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70C19">
        <w:rPr>
          <w:b/>
          <w:caps/>
          <w:sz w:val="24"/>
          <w:szCs w:val="24"/>
        </w:rPr>
        <w:t xml:space="preserve"> 522</w:t>
      </w:r>
      <w:r w:rsidRPr="00113914">
        <w:rPr>
          <w:b/>
          <w:caps/>
          <w:sz w:val="24"/>
          <w:szCs w:val="24"/>
        </w:rPr>
        <w:t xml:space="preserve"> de </w:t>
      </w:r>
      <w:r w:rsidR="00FA2069">
        <w:rPr>
          <w:b/>
          <w:caps/>
          <w:sz w:val="24"/>
          <w:szCs w:val="24"/>
        </w:rPr>
        <w:t>05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70C19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F1750A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0C19" w:rsidRDefault="00747E4E" w:rsidP="00170C1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Nomeação de Defensor</w:t>
      </w:r>
      <w:r w:rsidR="009A77D8">
        <w:rPr>
          <w:rFonts w:ascii="Times New Roman" w:hAnsi="Times New Roman" w:cs="Times New Roman"/>
          <w:sz w:val="24"/>
          <w:szCs w:val="24"/>
        </w:rPr>
        <w:t>, anexo aos autos do PED n. 0</w:t>
      </w:r>
      <w:r w:rsidR="00FA2069">
        <w:rPr>
          <w:rFonts w:ascii="Times New Roman" w:hAnsi="Times New Roman" w:cs="Times New Roman"/>
          <w:sz w:val="24"/>
          <w:szCs w:val="24"/>
        </w:rPr>
        <w:t>3</w:t>
      </w:r>
      <w:r w:rsidR="00170C19">
        <w:rPr>
          <w:rFonts w:ascii="Times New Roman" w:hAnsi="Times New Roman" w:cs="Times New Roman"/>
          <w:sz w:val="24"/>
          <w:szCs w:val="24"/>
        </w:rPr>
        <w:t>6</w:t>
      </w:r>
      <w:r w:rsidR="009A77D8">
        <w:rPr>
          <w:rFonts w:ascii="Times New Roman" w:hAnsi="Times New Roman" w:cs="Times New Roman"/>
          <w:sz w:val="24"/>
          <w:szCs w:val="24"/>
        </w:rPr>
        <w:t>/201</w:t>
      </w:r>
      <w:r w:rsidR="00FA206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C19" w:rsidRDefault="00170C19" w:rsidP="00170C1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170C19" w:rsidRDefault="00747E4E" w:rsidP="00170C1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72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0C19" w:rsidRDefault="00170C19" w:rsidP="00170C1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170C19" w:rsidRPr="00170C19" w:rsidRDefault="00C71428" w:rsidP="00170C1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170C19">
        <w:rPr>
          <w:rFonts w:ascii="Times New Roman" w:hAnsi="Times New Roman" w:cs="Times New Roman"/>
          <w:i w:val="0"/>
          <w:sz w:val="24"/>
          <w:szCs w:val="24"/>
        </w:rPr>
        <w:t>Dieimes</w:t>
      </w:r>
      <w:proofErr w:type="spellEnd"/>
      <w:r w:rsidR="00170C19">
        <w:rPr>
          <w:rFonts w:ascii="Times New Roman" w:hAnsi="Times New Roman" w:cs="Times New Roman"/>
          <w:i w:val="0"/>
          <w:sz w:val="24"/>
          <w:szCs w:val="24"/>
        </w:rPr>
        <w:t xml:space="preserve"> Leandro da Silva</w:t>
      </w:r>
      <w:r w:rsidR="0092041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8940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70C19"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0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3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6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 denunciad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os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os</w:t>
      </w:r>
      <w:r w:rsidR="00170C19" w:rsidRPr="00170C19">
        <w:rPr>
          <w:rFonts w:ascii="Times New Roman" w:hAnsi="Times New Roman" w:cs="Times New Roman"/>
          <w:i w:val="0"/>
          <w:sz w:val="24"/>
          <w:szCs w:val="24"/>
        </w:rPr>
        <w:t xml:space="preserve"> Enfermeiros Dra. Andressa Fernanda Zanetti, Coren-MS n. 536517, Dra. </w:t>
      </w:r>
      <w:proofErr w:type="spellStart"/>
      <w:r w:rsidR="00170C19" w:rsidRPr="00170C19">
        <w:rPr>
          <w:rFonts w:ascii="Times New Roman" w:hAnsi="Times New Roman" w:cs="Times New Roman"/>
          <w:i w:val="0"/>
          <w:sz w:val="24"/>
          <w:szCs w:val="24"/>
        </w:rPr>
        <w:t>Thaline</w:t>
      </w:r>
      <w:proofErr w:type="spellEnd"/>
      <w:r w:rsidR="00170C19" w:rsidRPr="00170C19">
        <w:rPr>
          <w:rFonts w:ascii="Times New Roman" w:hAnsi="Times New Roman" w:cs="Times New Roman"/>
          <w:i w:val="0"/>
          <w:sz w:val="24"/>
          <w:szCs w:val="24"/>
        </w:rPr>
        <w:t xml:space="preserve"> Flores </w:t>
      </w:r>
      <w:proofErr w:type="spellStart"/>
      <w:r w:rsidR="00170C19" w:rsidRPr="00170C19">
        <w:rPr>
          <w:rFonts w:ascii="Times New Roman" w:hAnsi="Times New Roman" w:cs="Times New Roman"/>
          <w:i w:val="0"/>
          <w:sz w:val="24"/>
          <w:szCs w:val="24"/>
        </w:rPr>
        <w:t>Wiginesk</w:t>
      </w:r>
      <w:proofErr w:type="spellEnd"/>
      <w:r w:rsidR="00170C19" w:rsidRPr="00170C19">
        <w:rPr>
          <w:rFonts w:ascii="Times New Roman" w:hAnsi="Times New Roman" w:cs="Times New Roman"/>
          <w:i w:val="0"/>
          <w:sz w:val="24"/>
          <w:szCs w:val="24"/>
        </w:rPr>
        <w:t xml:space="preserve">, Coren-MS n. 330669, Dr. José Jerônimo dos Santos Filho, Coren-MS n. 624061, e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os</w:t>
      </w:r>
      <w:r w:rsidR="00170C19" w:rsidRPr="00170C19">
        <w:rPr>
          <w:rFonts w:ascii="Times New Roman" w:hAnsi="Times New Roman" w:cs="Times New Roman"/>
          <w:i w:val="0"/>
          <w:sz w:val="24"/>
          <w:szCs w:val="24"/>
        </w:rPr>
        <w:t xml:space="preserve"> Técnicos de Enfermagem Sra. </w:t>
      </w:r>
      <w:proofErr w:type="spellStart"/>
      <w:r w:rsidR="00170C19" w:rsidRPr="00170C19">
        <w:rPr>
          <w:rFonts w:ascii="Times New Roman" w:hAnsi="Times New Roman" w:cs="Times New Roman"/>
          <w:i w:val="0"/>
          <w:sz w:val="24"/>
          <w:szCs w:val="24"/>
        </w:rPr>
        <w:t>Evandra</w:t>
      </w:r>
      <w:proofErr w:type="spellEnd"/>
      <w:r w:rsidR="00170C19" w:rsidRPr="00170C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170C19" w:rsidRPr="00170C19">
        <w:rPr>
          <w:rFonts w:ascii="Times New Roman" w:hAnsi="Times New Roman" w:cs="Times New Roman"/>
          <w:i w:val="0"/>
          <w:sz w:val="24"/>
          <w:szCs w:val="24"/>
        </w:rPr>
        <w:t>Vardanego</w:t>
      </w:r>
      <w:proofErr w:type="spellEnd"/>
      <w:r w:rsidR="00170C19" w:rsidRPr="00170C19">
        <w:rPr>
          <w:rFonts w:ascii="Times New Roman" w:hAnsi="Times New Roman" w:cs="Times New Roman"/>
          <w:i w:val="0"/>
          <w:sz w:val="24"/>
          <w:szCs w:val="24"/>
        </w:rPr>
        <w:t xml:space="preserve">, Coren-MS n. 494794,  Sra. </w:t>
      </w:r>
      <w:proofErr w:type="spellStart"/>
      <w:r w:rsidR="00170C19" w:rsidRPr="00170C19">
        <w:rPr>
          <w:rFonts w:ascii="Times New Roman" w:hAnsi="Times New Roman" w:cs="Times New Roman"/>
          <w:i w:val="0"/>
          <w:sz w:val="24"/>
          <w:szCs w:val="24"/>
        </w:rPr>
        <w:t>Patricia</w:t>
      </w:r>
      <w:proofErr w:type="spellEnd"/>
      <w:r w:rsidR="00170C19" w:rsidRPr="00170C19">
        <w:rPr>
          <w:rFonts w:ascii="Times New Roman" w:hAnsi="Times New Roman" w:cs="Times New Roman"/>
          <w:i w:val="0"/>
          <w:sz w:val="24"/>
          <w:szCs w:val="24"/>
        </w:rPr>
        <w:t xml:space="preserve"> dos Santos, Coren-MS n 416896, e Sra. </w:t>
      </w:r>
      <w:proofErr w:type="spellStart"/>
      <w:r w:rsidR="00170C19" w:rsidRPr="00170C19">
        <w:rPr>
          <w:rFonts w:ascii="Times New Roman" w:hAnsi="Times New Roman" w:cs="Times New Roman"/>
          <w:i w:val="0"/>
          <w:sz w:val="24"/>
          <w:szCs w:val="24"/>
        </w:rPr>
        <w:t>Elieze</w:t>
      </w:r>
      <w:proofErr w:type="spellEnd"/>
      <w:r w:rsidR="00170C19" w:rsidRPr="00170C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170C19" w:rsidRPr="00170C19">
        <w:rPr>
          <w:rFonts w:ascii="Times New Roman" w:hAnsi="Times New Roman" w:cs="Times New Roman"/>
          <w:i w:val="0"/>
          <w:sz w:val="24"/>
          <w:szCs w:val="24"/>
        </w:rPr>
        <w:t>Vilharga</w:t>
      </w:r>
      <w:proofErr w:type="spellEnd"/>
      <w:r w:rsidR="00170C19" w:rsidRPr="00170C19">
        <w:rPr>
          <w:rFonts w:ascii="Times New Roman" w:hAnsi="Times New Roman" w:cs="Times New Roman"/>
          <w:i w:val="0"/>
          <w:sz w:val="24"/>
          <w:szCs w:val="24"/>
        </w:rPr>
        <w:t xml:space="preserve"> de Andrade, Coren-MS n. 1317664.</w:t>
      </w:r>
    </w:p>
    <w:p w:rsidR="00170C19" w:rsidRPr="00170C19" w:rsidRDefault="00170C19" w:rsidP="00170C1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0C19" w:rsidRPr="00170C19" w:rsidRDefault="00170C19" w:rsidP="00170C1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94030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 w:rsidR="00894030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 defesa no prazo de 15 (quinze) dias, de acordo com o artigo n. 72 do Código de Processo Ético-Disciplinar da Enfermagem.</w:t>
      </w:r>
    </w:p>
    <w:p w:rsidR="00170C19" w:rsidRPr="00170C19" w:rsidRDefault="00170C19" w:rsidP="00170C1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E4E" w:rsidRPr="00170C19" w:rsidRDefault="0076709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0C19" w:rsidRPr="00170C19" w:rsidRDefault="00170C19" w:rsidP="00170C1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170C19" w:rsidRPr="00170C19" w:rsidRDefault="00170C19" w:rsidP="00170C1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E4E" w:rsidRPr="00170C19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0C19" w:rsidRPr="00C51793" w:rsidRDefault="00170C19" w:rsidP="00170C1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E4E" w:rsidRPr="00170C19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0C19" w:rsidRPr="00170C19" w:rsidRDefault="00170C19" w:rsidP="00170C1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05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94030">
        <w:rPr>
          <w:rFonts w:ascii="Times New Roman" w:hAnsi="Times New Roman" w:cs="Times New Roman"/>
          <w:i w:val="0"/>
          <w:sz w:val="24"/>
          <w:szCs w:val="24"/>
        </w:rPr>
        <w:t>ju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lho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F1750A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90E" w:rsidRPr="0092041F" w:rsidRDefault="0018690E" w:rsidP="0018690E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92041F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Default="00F824B7" w:rsidP="00747E4E"/>
    <w:p w:rsidR="00AB3901" w:rsidRPr="00AB3901" w:rsidRDefault="00AB3901" w:rsidP="00AB3901">
      <w:pPr>
        <w:tabs>
          <w:tab w:val="left" w:pos="3045"/>
        </w:tabs>
      </w:pPr>
      <w:r>
        <w:tab/>
      </w:r>
    </w:p>
    <w:sectPr w:rsidR="00AB3901" w:rsidRPr="00AB390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C14" w:rsidRDefault="00236C14" w:rsidP="00001480">
      <w:pPr>
        <w:spacing w:after="0" w:line="240" w:lineRule="auto"/>
      </w:pPr>
      <w:r>
        <w:separator/>
      </w:r>
    </w:p>
  </w:endnote>
  <w:endnote w:type="continuationSeparator" w:id="0">
    <w:p w:rsidR="00236C14" w:rsidRDefault="00236C1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50A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1750A" w:rsidRPr="00282966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AB3901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AB3901">
      <w:rPr>
        <w:rFonts w:ascii="Times New Roman" w:hAnsi="Times New Roman" w:cs="Times New Roman"/>
        <w:color w:val="auto"/>
        <w:sz w:val="16"/>
        <w:szCs w:val="16"/>
      </w:rPr>
      <w:t>269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–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Monte Castelo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–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AB3901">
      <w:rPr>
        <w:rFonts w:ascii="Times New Roman" w:hAnsi="Times New Roman" w:cs="Times New Roman"/>
        <w:color w:val="auto"/>
        <w:sz w:val="16"/>
        <w:szCs w:val="16"/>
      </w:rPr>
      <w:t>: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AB3901">
      <w:rPr>
        <w:rFonts w:ascii="Times New Roman" w:hAnsi="Times New Roman" w:cs="Times New Roman"/>
        <w:color w:val="auto"/>
        <w:sz w:val="16"/>
        <w:szCs w:val="16"/>
      </w:rPr>
      <w:t>010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AB3901">
      <w:rPr>
        <w:rFonts w:ascii="Times New Roman" w:hAnsi="Times New Roman" w:cs="Times New Roman"/>
        <w:color w:val="auto"/>
        <w:sz w:val="16"/>
        <w:szCs w:val="16"/>
      </w:rPr>
      <w:t>400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1750A" w:rsidRPr="00282966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F1750A" w:rsidRPr="00DB3D8B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1750A" w:rsidRPr="00E71A61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C14" w:rsidRDefault="00236C14" w:rsidP="00001480">
      <w:pPr>
        <w:spacing w:after="0" w:line="240" w:lineRule="auto"/>
      </w:pPr>
      <w:r>
        <w:separator/>
      </w:r>
    </w:p>
  </w:footnote>
  <w:footnote w:type="continuationSeparator" w:id="0">
    <w:p w:rsidR="00236C14" w:rsidRDefault="00236C1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750A" w:rsidRDefault="00F1750A" w:rsidP="002F663E">
    <w:pPr>
      <w:pStyle w:val="Cabealho"/>
    </w:pPr>
  </w:p>
  <w:p w:rsidR="00F1750A" w:rsidRDefault="00F1750A" w:rsidP="002F663E">
    <w:pPr>
      <w:pStyle w:val="Cabealho"/>
      <w:jc w:val="center"/>
    </w:pPr>
  </w:p>
  <w:p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7916"/>
    <w:rsid w:val="006738F2"/>
    <w:rsid w:val="006849CD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BF97E5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3C0F7-2561-4D69-BA14-A29468317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299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6</cp:revision>
  <cp:lastPrinted>2019-05-29T14:18:00Z</cp:lastPrinted>
  <dcterms:created xsi:type="dcterms:W3CDTF">2019-05-29T14:10:00Z</dcterms:created>
  <dcterms:modified xsi:type="dcterms:W3CDTF">2019-09-05T19:30:00Z</dcterms:modified>
</cp:coreProperties>
</file>