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A11D4">
        <w:rPr>
          <w:b/>
          <w:caps/>
          <w:sz w:val="24"/>
          <w:szCs w:val="24"/>
        </w:rPr>
        <w:t>573</w:t>
      </w:r>
      <w:r w:rsidRPr="00113914">
        <w:rPr>
          <w:b/>
          <w:caps/>
          <w:sz w:val="24"/>
          <w:szCs w:val="24"/>
        </w:rPr>
        <w:t xml:space="preserve"> de </w:t>
      </w:r>
      <w:r w:rsidR="00BA11D4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B3B4D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A34A3E">
        <w:rPr>
          <w:rFonts w:ascii="Times New Roman" w:hAnsi="Times New Roman" w:cs="Times New Roman"/>
          <w:sz w:val="24"/>
          <w:szCs w:val="24"/>
        </w:rPr>
        <w:t>567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400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5</w:t>
      </w:r>
      <w:r w:rsidR="00BA11D4">
        <w:rPr>
          <w:rFonts w:ascii="Times New Roman" w:hAnsi="Times New Roman" w:cs="Times New Roman"/>
          <w:i w:val="0"/>
          <w:sz w:val="24"/>
          <w:szCs w:val="24"/>
        </w:rPr>
        <w:t>67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BA11D4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BA11D4">
        <w:rPr>
          <w:rFonts w:ascii="Times New Roman" w:hAnsi="Times New Roman" w:cs="Times New Roman"/>
          <w:i w:val="0"/>
          <w:sz w:val="24"/>
          <w:szCs w:val="24"/>
        </w:rPr>
        <w:t>os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76C2F">
        <w:rPr>
          <w:rFonts w:ascii="Times New Roman" w:hAnsi="Times New Roman" w:cs="Times New Roman"/>
          <w:i w:val="0"/>
          <w:sz w:val="24"/>
          <w:szCs w:val="24"/>
        </w:rPr>
        <w:t>Janssen Portela Galhardo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313491,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Thayná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 Borba e Silva,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-MS n. 260747, e Dr.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Vandeclei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 Peixoto Freitas,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-MS n. 207425, a Técnica de Enfermagem Sra.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I</w:t>
      </w:r>
      <w:bookmarkStart w:id="0" w:name="_GoBack"/>
      <w:bookmarkEnd w:id="0"/>
      <w:r w:rsidR="00C76C2F">
        <w:rPr>
          <w:rFonts w:ascii="Times New Roman" w:hAnsi="Times New Roman" w:cs="Times New Roman"/>
          <w:i w:val="0"/>
          <w:sz w:val="24"/>
          <w:szCs w:val="24"/>
        </w:rPr>
        <w:t>lma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 dos Santos Magalhães,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-MS n. 972429, e a Auxiliar de Enfermagem Sra.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Ivanir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 xml:space="preserve"> de Fátima Ribeiro, </w:t>
      </w:r>
      <w:proofErr w:type="spellStart"/>
      <w:r w:rsidR="00C76C2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76C2F">
        <w:rPr>
          <w:rFonts w:ascii="Times New Roman" w:hAnsi="Times New Roman" w:cs="Times New Roman"/>
          <w:i w:val="0"/>
          <w:sz w:val="24"/>
          <w:szCs w:val="24"/>
        </w:rPr>
        <w:t>-MS n. 472153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B3B4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11D4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2F" w:rsidRDefault="00C76C2F" w:rsidP="00001480">
      <w:pPr>
        <w:spacing w:after="0" w:line="240" w:lineRule="auto"/>
      </w:pPr>
      <w:r>
        <w:separator/>
      </w:r>
    </w:p>
  </w:endnote>
  <w:endnote w:type="continuationSeparator" w:id="0">
    <w:p w:rsidR="00C76C2F" w:rsidRDefault="00C76C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2F" w:rsidRDefault="00C76C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76C2F" w:rsidRPr="00282966" w:rsidRDefault="00C76C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76C2F" w:rsidRPr="00282966" w:rsidRDefault="00C76C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76C2F" w:rsidRPr="00DB3D8B" w:rsidRDefault="00C76C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76C2F" w:rsidRPr="00E71A61" w:rsidRDefault="00C76C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2F" w:rsidRDefault="00C76C2F" w:rsidP="00001480">
      <w:pPr>
        <w:spacing w:after="0" w:line="240" w:lineRule="auto"/>
      </w:pPr>
      <w:r>
        <w:separator/>
      </w:r>
    </w:p>
  </w:footnote>
  <w:footnote w:type="continuationSeparator" w:id="0">
    <w:p w:rsidR="00C76C2F" w:rsidRDefault="00C76C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2F" w:rsidRDefault="00C76C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C2F" w:rsidRDefault="00C76C2F" w:rsidP="002F663E">
    <w:pPr>
      <w:pStyle w:val="Cabealho"/>
    </w:pPr>
  </w:p>
  <w:p w:rsidR="00C76C2F" w:rsidRDefault="00C76C2F" w:rsidP="002F663E">
    <w:pPr>
      <w:pStyle w:val="Cabealho"/>
      <w:jc w:val="center"/>
    </w:pPr>
  </w:p>
  <w:p w:rsidR="00C76C2F" w:rsidRDefault="00C76C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76C2F" w:rsidRDefault="00C76C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77B42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2D49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B44B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0542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34A3E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0C4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1D4"/>
    <w:rsid w:val="00BA15C3"/>
    <w:rsid w:val="00BA41DF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C86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76C2F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3B4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5F05-2C20-4AA5-8EF3-81C23C9B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2018-12-19T12:29:00Z</cp:lastPrinted>
  <dcterms:created xsi:type="dcterms:W3CDTF">2018-12-19T11:49:00Z</dcterms:created>
  <dcterms:modified xsi:type="dcterms:W3CDTF">2018-12-19T12:29:00Z</dcterms:modified>
</cp:coreProperties>
</file>