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2D1228">
        <w:rPr>
          <w:b/>
          <w:caps/>
          <w:sz w:val="24"/>
          <w:szCs w:val="24"/>
        </w:rPr>
        <w:t>7</w:t>
      </w:r>
      <w:r w:rsidR="001C3370">
        <w:rPr>
          <w:b/>
          <w:caps/>
          <w:sz w:val="24"/>
          <w:szCs w:val="24"/>
        </w:rPr>
        <w:t>10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D1228">
        <w:rPr>
          <w:b/>
          <w:caps/>
          <w:sz w:val="24"/>
          <w:szCs w:val="24"/>
        </w:rPr>
        <w:t>03</w:t>
      </w:r>
      <w:r w:rsidRPr="00113914">
        <w:rPr>
          <w:b/>
          <w:caps/>
          <w:sz w:val="24"/>
          <w:szCs w:val="24"/>
        </w:rPr>
        <w:t xml:space="preserve"> de </w:t>
      </w:r>
      <w:r w:rsidR="002D1228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376330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>, e pelo Regimento Interno da Autarquia, aprovado pela Decisão Cofen</w:t>
      </w:r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1C3370">
        <w:rPr>
          <w:rFonts w:ascii="Times New Roman" w:hAnsi="Times New Roman" w:cs="Times New Roman"/>
          <w:sz w:val="24"/>
          <w:szCs w:val="24"/>
        </w:rPr>
        <w:t>272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2D1228">
        <w:rPr>
          <w:rFonts w:ascii="Times New Roman" w:hAnsi="Times New Roman" w:cs="Times New Roman"/>
          <w:sz w:val="24"/>
          <w:szCs w:val="24"/>
        </w:rPr>
        <w:t>1</w:t>
      </w:r>
      <w:r w:rsidR="001C337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1C3370">
        <w:rPr>
          <w:rFonts w:ascii="Times New Roman" w:hAnsi="Times New Roman" w:cs="Times New Roman"/>
          <w:sz w:val="24"/>
          <w:szCs w:val="24"/>
        </w:rPr>
        <w:t>15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1C337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3370">
        <w:rPr>
          <w:rFonts w:ascii="Times New Roman" w:hAnsi="Times New Roman" w:cs="Times New Roman"/>
          <w:i w:val="0"/>
          <w:sz w:val="24"/>
          <w:szCs w:val="24"/>
        </w:rPr>
        <w:t>D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r</w:t>
      </w:r>
      <w:r w:rsidR="00D52770">
        <w:rPr>
          <w:rFonts w:ascii="Times New Roman" w:hAnsi="Times New Roman" w:cs="Times New Roman"/>
          <w:i w:val="0"/>
          <w:sz w:val="24"/>
          <w:szCs w:val="24"/>
        </w:rPr>
        <w:t>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C3370">
        <w:rPr>
          <w:rFonts w:ascii="Times New Roman" w:hAnsi="Times New Roman" w:cs="Times New Roman"/>
          <w:i w:val="0"/>
          <w:sz w:val="24"/>
          <w:szCs w:val="24"/>
        </w:rPr>
        <w:t>Nívea Lorena Torres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1C3370">
        <w:rPr>
          <w:rFonts w:ascii="Times New Roman" w:hAnsi="Times New Roman" w:cs="Times New Roman"/>
          <w:i w:val="0"/>
          <w:sz w:val="24"/>
          <w:szCs w:val="24"/>
        </w:rPr>
        <w:t>91377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1C3370">
        <w:rPr>
          <w:rFonts w:ascii="Times New Roman" w:hAnsi="Times New Roman" w:cs="Times New Roman"/>
          <w:i w:val="0"/>
          <w:sz w:val="24"/>
          <w:szCs w:val="24"/>
        </w:rPr>
        <w:t>15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1C3370">
        <w:rPr>
          <w:rFonts w:ascii="Times New Roman" w:hAnsi="Times New Roman" w:cs="Times New Roman"/>
          <w:i w:val="0"/>
          <w:sz w:val="24"/>
          <w:szCs w:val="24"/>
        </w:rPr>
        <w:t>8</w:t>
      </w:r>
      <w:bookmarkStart w:id="0" w:name="_GoBack"/>
      <w:bookmarkEnd w:id="0"/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, de acordo com o artigo 111º do Código de Processo Ético-Disciplinar da Enfermagem, Resolução Cofen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D1228">
        <w:rPr>
          <w:rFonts w:ascii="Times New Roman" w:hAnsi="Times New Roman" w:cs="Times New Roman"/>
          <w:i w:val="0"/>
          <w:sz w:val="24"/>
          <w:szCs w:val="24"/>
        </w:rPr>
        <w:t>03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D1228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76330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6932F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5F4" w:rsidRDefault="00B165F4" w:rsidP="00001480">
      <w:pPr>
        <w:spacing w:after="0" w:line="240" w:lineRule="auto"/>
      </w:pPr>
      <w:r>
        <w:separator/>
      </w:r>
    </w:p>
  </w:endnote>
  <w:endnote w:type="continuationSeparator" w:id="0">
    <w:p w:rsidR="00B165F4" w:rsidRDefault="00B165F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5F4" w:rsidRDefault="00B165F4" w:rsidP="00001480">
      <w:pPr>
        <w:spacing w:after="0" w:line="240" w:lineRule="auto"/>
      </w:pPr>
      <w:r>
        <w:separator/>
      </w:r>
    </w:p>
  </w:footnote>
  <w:footnote w:type="continuationSeparator" w:id="0">
    <w:p w:rsidR="00B165F4" w:rsidRDefault="00B165F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370"/>
    <w:rsid w:val="001C3D21"/>
    <w:rsid w:val="001C56F7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165F4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95823E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358CA4-8228-4D98-8A6E-06E295650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13</cp:revision>
  <cp:lastPrinted>2019-09-20T13:09:00Z</cp:lastPrinted>
  <dcterms:created xsi:type="dcterms:W3CDTF">2019-05-21T15:01:00Z</dcterms:created>
  <dcterms:modified xsi:type="dcterms:W3CDTF">2019-12-03T17:20:00Z</dcterms:modified>
</cp:coreProperties>
</file>