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FFDA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76E66">
        <w:rPr>
          <w:b/>
          <w:caps/>
          <w:sz w:val="24"/>
          <w:szCs w:val="24"/>
        </w:rPr>
        <w:t>722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76E66">
        <w:rPr>
          <w:b/>
          <w:caps/>
          <w:sz w:val="24"/>
          <w:szCs w:val="24"/>
        </w:rPr>
        <w:t>1</w:t>
      </w:r>
      <w:r w:rsidR="000D058F">
        <w:rPr>
          <w:b/>
          <w:caps/>
          <w:sz w:val="24"/>
          <w:szCs w:val="24"/>
        </w:rPr>
        <w:t>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76E66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E76E66">
        <w:rPr>
          <w:b/>
          <w:caps/>
          <w:sz w:val="24"/>
          <w:szCs w:val="24"/>
        </w:rPr>
        <w:t>9</w:t>
      </w:r>
    </w:p>
    <w:p w14:paraId="03921049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877BF1" w14:textId="77777777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AA819B" w14:textId="77777777" w:rsidR="00E76E66" w:rsidRDefault="00E76E6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76E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Enfermagem;</w:t>
      </w:r>
    </w:p>
    <w:p w14:paraId="6D3ABB7F" w14:textId="77777777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B96A82">
        <w:rPr>
          <w:rFonts w:ascii="Times New Roman" w:hAnsi="Times New Roman" w:cs="Times New Roman"/>
          <w:sz w:val="24"/>
          <w:szCs w:val="24"/>
        </w:rPr>
        <w:t xml:space="preserve">de </w:t>
      </w:r>
      <w:r w:rsidR="00E76E66">
        <w:rPr>
          <w:rFonts w:ascii="Times New Roman" w:hAnsi="Times New Roman" w:cs="Times New Roman"/>
          <w:sz w:val="24"/>
          <w:szCs w:val="24"/>
        </w:rPr>
        <w:t>auxiliar as Comissões de Ética de Enfermagem d</w:t>
      </w:r>
      <w:r w:rsidR="00343B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37ED14" w14:textId="77777777" w:rsidR="00062852" w:rsidRPr="00E76E66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colaborar nas atividades das Comissões de Ética em Enfermagem do Conselho Regional de Enfermagem de Mato Grosso do Sul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8EC825" w14:textId="77777777" w:rsidR="00E76E66" w:rsidRPr="00015C27" w:rsidRDefault="00D239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enfermeira Dra. Lucienne Gamarra Vieira Esmi, Coren-MS n. 101540, para colaborar nas atividades finalísticas do Conselho Regional de Enfermagem de Mato Grosso do Sul.</w:t>
      </w:r>
    </w:p>
    <w:p w14:paraId="55A10FE7" w14:textId="77777777" w:rsidR="00015C27" w:rsidRPr="00062852" w:rsidRDefault="00015C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EEBFBC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5E2668C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EFE61" w14:textId="7777777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3908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39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D2390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C17F6B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41FDD9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B42D5F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D708D" w14:textId="77777777"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1139F4C" w14:textId="77777777" w:rsidR="00F824B7" w:rsidRPr="00777CE8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BBED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166D8B41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635E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87C367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445FE704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89DE2" wp14:editId="25AD9D9D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44533" w14:textId="77777777" w:rsidR="00343B93" w:rsidRDefault="00343B93" w:rsidP="00343B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1F2723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8C217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343B93" w:rsidRDefault="00343B93" w:rsidP="00343B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1F27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2E2E4F73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1AAB283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BBA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22D8BBB9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446F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882AE0" wp14:editId="02E17B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E41B3" w14:textId="77777777" w:rsidR="00384077" w:rsidRDefault="00384077" w:rsidP="002F663E">
    <w:pPr>
      <w:pStyle w:val="Cabealho"/>
    </w:pPr>
  </w:p>
  <w:p w14:paraId="2FFB2EBE" w14:textId="77777777" w:rsidR="00384077" w:rsidRDefault="00384077" w:rsidP="002F663E">
    <w:pPr>
      <w:pStyle w:val="Cabealho"/>
      <w:jc w:val="center"/>
    </w:pPr>
  </w:p>
  <w:p w14:paraId="523D0A23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BAB5C3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1858651">
    <w:abstractNumId w:val="3"/>
  </w:num>
  <w:num w:numId="2" w16cid:durableId="1773669204">
    <w:abstractNumId w:val="4"/>
  </w:num>
  <w:num w:numId="3" w16cid:durableId="1147165934">
    <w:abstractNumId w:val="1"/>
  </w:num>
  <w:num w:numId="4" w16cid:durableId="1800998244">
    <w:abstractNumId w:val="7"/>
  </w:num>
  <w:num w:numId="5" w16cid:durableId="2072262984">
    <w:abstractNumId w:val="6"/>
  </w:num>
  <w:num w:numId="6" w16cid:durableId="189681310">
    <w:abstractNumId w:val="8"/>
  </w:num>
  <w:num w:numId="7" w16cid:durableId="999845624">
    <w:abstractNumId w:val="0"/>
  </w:num>
  <w:num w:numId="8" w16cid:durableId="1092043454">
    <w:abstractNumId w:val="2"/>
  </w:num>
  <w:num w:numId="9" w16cid:durableId="1463114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C506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661C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057E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7A9F83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2025-02-18T21:57:00Z</cp:lastPrinted>
  <dcterms:created xsi:type="dcterms:W3CDTF">2018-02-06T14:43:00Z</dcterms:created>
  <dcterms:modified xsi:type="dcterms:W3CDTF">2025-02-18T21:57:00Z</dcterms:modified>
</cp:coreProperties>
</file>