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D2462">
        <w:rPr>
          <w:b/>
          <w:caps/>
          <w:sz w:val="24"/>
          <w:szCs w:val="24"/>
        </w:rPr>
        <w:t>72</w:t>
      </w:r>
      <w:r w:rsidR="005B0F00">
        <w:rPr>
          <w:b/>
          <w:caps/>
          <w:sz w:val="24"/>
          <w:szCs w:val="24"/>
        </w:rPr>
        <w:t>6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894030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9403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7D2462">
        <w:rPr>
          <w:rFonts w:ascii="Times New Roman" w:hAnsi="Times New Roman" w:cs="Times New Roman"/>
          <w:sz w:val="24"/>
          <w:szCs w:val="24"/>
        </w:rPr>
        <w:t>05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8940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7D2462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 xml:space="preserve"> Abílio Torres dos Santos Neto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476215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S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Valdinei Duarte Primo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295065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89403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s 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1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D2462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Default="00F824B7" w:rsidP="00747E4E"/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1B" w:rsidRDefault="007A111B" w:rsidP="00001480">
      <w:pPr>
        <w:spacing w:after="0" w:line="240" w:lineRule="auto"/>
      </w:pPr>
      <w:r>
        <w:separator/>
      </w:r>
    </w:p>
  </w:endnote>
  <w:endnote w:type="continuationSeparator" w:id="0">
    <w:p w:rsidR="007A111B" w:rsidRDefault="007A111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1B" w:rsidRDefault="007A111B" w:rsidP="00001480">
      <w:pPr>
        <w:spacing w:after="0" w:line="240" w:lineRule="auto"/>
      </w:pPr>
      <w:r>
        <w:separator/>
      </w:r>
    </w:p>
  </w:footnote>
  <w:footnote w:type="continuationSeparator" w:id="0">
    <w:p w:rsidR="007A111B" w:rsidRDefault="007A111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0F00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111B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2462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96F9A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398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B89587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54C3-BCD5-4C2A-9479-31C03DE7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23</cp:revision>
  <cp:lastPrinted>2019-12-12T18:37:00Z</cp:lastPrinted>
  <dcterms:created xsi:type="dcterms:W3CDTF">2019-05-29T14:10:00Z</dcterms:created>
  <dcterms:modified xsi:type="dcterms:W3CDTF">2019-12-12T18:40:00Z</dcterms:modified>
</cp:coreProperties>
</file>