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8419" w14:textId="03E3E17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2456">
        <w:rPr>
          <w:b/>
          <w:caps/>
          <w:sz w:val="24"/>
          <w:szCs w:val="24"/>
        </w:rPr>
        <w:t xml:space="preserve"> </w:t>
      </w:r>
      <w:r w:rsidR="00CA5570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CA5570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CA557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CA5570">
        <w:rPr>
          <w:b/>
          <w:caps/>
          <w:sz w:val="24"/>
          <w:szCs w:val="24"/>
        </w:rPr>
        <w:t>21</w:t>
      </w:r>
    </w:p>
    <w:p w14:paraId="0B46ACD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619464" w14:textId="543FFE73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A557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868378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>Decisão Coren-MS n. 0</w:t>
      </w:r>
      <w:r w:rsidR="008A0D4B">
        <w:rPr>
          <w:rFonts w:ascii="Times New Roman" w:hAnsi="Times New Roman" w:cs="Times New Roman"/>
          <w:sz w:val="24"/>
          <w:szCs w:val="24"/>
        </w:rPr>
        <w:t>1</w:t>
      </w:r>
      <w:r w:rsidR="00E02456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02456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02456">
        <w:rPr>
          <w:rFonts w:ascii="Times New Roman" w:hAnsi="Times New Roman" w:cs="Times New Roman"/>
          <w:sz w:val="24"/>
          <w:szCs w:val="24"/>
        </w:rPr>
        <w:t>Auditoria Interna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E6E3C7A" w14:textId="77777777" w:rsidR="007869F1" w:rsidRPr="008705D9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empregado público 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2456">
        <w:rPr>
          <w:rFonts w:ascii="Times New Roman" w:hAnsi="Times New Roman" w:cs="Times New Roman"/>
          <w:i w:val="0"/>
          <w:iCs w:val="0"/>
          <w:sz w:val="24"/>
          <w:szCs w:val="24"/>
        </w:rPr>
        <w:t>Auditor Interno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1302C3" w14:textId="4D01ABE2" w:rsidR="008705D9" w:rsidRPr="00946A51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Thiago Flávio Ribeiro Penha fará jus a gratificação proporcional do cargo em comissão supracitado, cujo valor está fixado em </w:t>
      </w:r>
      <w:r w:rsidR="00CA5570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 w:rsidR="00CA55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mensal, por fazer parte do quadro de empregados públicos efetivos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5DE900" w14:textId="77777777" w:rsidR="009D164A" w:rsidRPr="00906DE3" w:rsidRDefault="00B45E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C0901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45EBE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63F20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490188" w14:textId="48192BA6" w:rsidR="007869F1" w:rsidRDefault="00E0245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EE3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A557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CCBC7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65DC18" w14:textId="1531DC8B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CA55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CA5570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0B96287" w14:textId="54E487B2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CA5570">
        <w:rPr>
          <w:rFonts w:ascii="Times New Roman" w:hAnsi="Times New Roman" w:cs="Times New Roman"/>
          <w:sz w:val="24"/>
          <w:szCs w:val="24"/>
        </w:rPr>
        <w:t>Tesoureiro</w:t>
      </w:r>
    </w:p>
    <w:p w14:paraId="1305BEC5" w14:textId="7C619E4A" w:rsidR="008705D9" w:rsidRPr="00B45EBE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5EBE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CA5570">
        <w:rPr>
          <w:rFonts w:ascii="Times New Roman" w:hAnsi="Times New Roman" w:cs="Times New Roman"/>
          <w:sz w:val="24"/>
          <w:szCs w:val="24"/>
        </w:rPr>
        <w:t>546012</w:t>
      </w:r>
    </w:p>
    <w:p w14:paraId="5E744A6E" w14:textId="77777777" w:rsidR="00F824B7" w:rsidRPr="00B45EB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45EB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200B" w14:textId="77777777"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14:paraId="4102D483" w14:textId="77777777"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8D46" w14:textId="77777777"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BD70C5" w14:textId="6DC6CB95" w:rsidR="00CA5570" w:rsidRDefault="00CA5570" w:rsidP="00CA55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9C2823" w14:textId="7E7D03D1" w:rsidR="00CA5570" w:rsidRDefault="00CA5570" w:rsidP="00CA55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8ED72" wp14:editId="20FF5C72">
              <wp:simplePos x="0" y="0"/>
              <wp:positionH relativeFrom="page">
                <wp:posOffset>6710680</wp:posOffset>
              </wp:positionH>
              <wp:positionV relativeFrom="margin">
                <wp:posOffset>8527415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7D43E" w14:textId="77777777" w:rsidR="00CA5570" w:rsidRDefault="00CA5570" w:rsidP="00CA55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8ED72" id="Retângulo 3" o:spid="_x0000_s1026" style="position:absolute;left:0;text-align:left;margin-left:528.4pt;margin-top:671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4gWs+uIA&#10;AAAPAQAADwAAAAAAAAAAAAAAAABhBAAAZHJzL2Rvd25yZXYueG1sUEsFBgAAAAAEAAQA8wAAAHAF&#10;AAAAAA==&#10;" stroked="f">
              <v:textbox>
                <w:txbxContent>
                  <w:p w14:paraId="3E07D43E" w14:textId="77777777" w:rsidR="00CA5570" w:rsidRDefault="00CA5570" w:rsidP="00CA55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EBC6FC6" w14:textId="77777777" w:rsidR="00CA5570" w:rsidRDefault="00CA5570" w:rsidP="00CA55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A3928DB" w14:textId="25A20D9D" w:rsidR="00956400" w:rsidRPr="00E71A61" w:rsidRDefault="00956400" w:rsidP="00CA55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4703" w14:textId="77777777"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14:paraId="6F13ADA2" w14:textId="77777777"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C48D" w14:textId="77777777"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A48DD93" wp14:editId="2451720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A1D14" w14:textId="77777777" w:rsidR="00956400" w:rsidRDefault="00956400" w:rsidP="002F663E">
    <w:pPr>
      <w:pStyle w:val="Cabealho"/>
    </w:pPr>
  </w:p>
  <w:p w14:paraId="5C9A6985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ACF0AAE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3D9763F" w14:textId="77777777"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2181789">
    <w:abstractNumId w:val="3"/>
  </w:num>
  <w:num w:numId="2" w16cid:durableId="314843786">
    <w:abstractNumId w:val="4"/>
  </w:num>
  <w:num w:numId="3" w16cid:durableId="1808007358">
    <w:abstractNumId w:val="1"/>
  </w:num>
  <w:num w:numId="4" w16cid:durableId="1770463317">
    <w:abstractNumId w:val="7"/>
  </w:num>
  <w:num w:numId="5" w16cid:durableId="1452824232">
    <w:abstractNumId w:val="6"/>
  </w:num>
  <w:num w:numId="6" w16cid:durableId="918909374">
    <w:abstractNumId w:val="8"/>
  </w:num>
  <w:num w:numId="7" w16cid:durableId="1725907968">
    <w:abstractNumId w:val="0"/>
  </w:num>
  <w:num w:numId="8" w16cid:durableId="734670918">
    <w:abstractNumId w:val="2"/>
  </w:num>
  <w:num w:numId="9" w16cid:durableId="2053454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237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0F9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04C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5EBE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5570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7B7D"/>
    <w:rsid w:val="00DD080F"/>
    <w:rsid w:val="00DD2619"/>
    <w:rsid w:val="00DE15FF"/>
    <w:rsid w:val="00DF030C"/>
    <w:rsid w:val="00DF25E7"/>
    <w:rsid w:val="00DF2E3C"/>
    <w:rsid w:val="00DF7A33"/>
    <w:rsid w:val="00DF7FC7"/>
    <w:rsid w:val="00E02456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3B14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495DAABA"/>
  <w15:docId w15:val="{A0FA8E66-86C4-4BA4-B5C7-3D2DB24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440F-16B5-453D-B99B-E736D11F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2025-02-19T17:40:00Z</cp:lastPrinted>
  <dcterms:created xsi:type="dcterms:W3CDTF">2018-11-24T13:29:00Z</dcterms:created>
  <dcterms:modified xsi:type="dcterms:W3CDTF">2025-02-19T17:40:00Z</dcterms:modified>
</cp:coreProperties>
</file>