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3A855CFB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A1424">
        <w:rPr>
          <w:b/>
          <w:caps/>
          <w:sz w:val="24"/>
          <w:szCs w:val="24"/>
        </w:rPr>
        <w:t>0</w:t>
      </w:r>
      <w:r w:rsidR="00085705">
        <w:rPr>
          <w:b/>
          <w:caps/>
          <w:sz w:val="24"/>
          <w:szCs w:val="24"/>
        </w:rPr>
        <w:t>1</w:t>
      </w:r>
      <w:r w:rsidR="0056702D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085705">
        <w:rPr>
          <w:b/>
          <w:caps/>
          <w:sz w:val="24"/>
          <w:szCs w:val="24"/>
        </w:rPr>
        <w:t>08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A142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03BA055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FA1424">
        <w:rPr>
          <w:rFonts w:ascii="Times New Roman" w:hAnsi="Times New Roman" w:cs="Times New Roman"/>
          <w:sz w:val="24"/>
          <w:szCs w:val="24"/>
        </w:rPr>
        <w:t>0</w:t>
      </w:r>
      <w:r w:rsidR="0056702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5ECBE7D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>Flávio Tondati Ferreira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56702D" w:rsidRPr="0056702D">
        <w:rPr>
          <w:rFonts w:ascii="Times New Roman" w:hAnsi="Times New Roman" w:cs="Times New Roman"/>
          <w:i w:val="0"/>
          <w:sz w:val="24"/>
          <w:szCs w:val="24"/>
        </w:rPr>
        <w:t>Coren-MS n. 158519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00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>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 xml:space="preserve"> em desfavor das Enfermeiras Dra. Helen Andressa da Silva Chaparro Veadrigo, Coren-MS n. 163943, Dra. Maria Lucia Braga, Coren-MS n. 403398 e Dra. Patrícia Daga Moreira Garcia, Coren-MS n. 118702</w:t>
      </w:r>
      <w:r w:rsidR="009F5FE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607EBAF7" w:rsidR="00747E4E" w:rsidRPr="00651BFB" w:rsidRDefault="009F5FED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7F697CF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1F55">
        <w:rPr>
          <w:rFonts w:ascii="Times New Roman" w:hAnsi="Times New Roman" w:cs="Times New Roman"/>
          <w:i w:val="0"/>
          <w:sz w:val="24"/>
          <w:szCs w:val="24"/>
        </w:rPr>
        <w:t>0</w:t>
      </w:r>
      <w:r w:rsidR="009F5FED">
        <w:rPr>
          <w:rFonts w:ascii="Times New Roman" w:hAnsi="Times New Roman" w:cs="Times New Roman"/>
          <w:i w:val="0"/>
          <w:sz w:val="24"/>
          <w:szCs w:val="24"/>
        </w:rPr>
        <w:t>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7884E44F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F5FED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0B6EC08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123978</w:t>
      </w:r>
    </w:p>
    <w:p w14:paraId="0EBBDCC8" w14:textId="77777777" w:rsidR="00E86D25" w:rsidRPr="00E8654B" w:rsidRDefault="00E86D25" w:rsidP="0056702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64584749">
    <w:abstractNumId w:val="3"/>
  </w:num>
  <w:num w:numId="2" w16cid:durableId="819348031">
    <w:abstractNumId w:val="4"/>
  </w:num>
  <w:num w:numId="3" w16cid:durableId="1955360851">
    <w:abstractNumId w:val="1"/>
  </w:num>
  <w:num w:numId="4" w16cid:durableId="97987653">
    <w:abstractNumId w:val="7"/>
  </w:num>
  <w:num w:numId="5" w16cid:durableId="1062873727">
    <w:abstractNumId w:val="6"/>
  </w:num>
  <w:num w:numId="6" w16cid:durableId="1678657145">
    <w:abstractNumId w:val="8"/>
  </w:num>
  <w:num w:numId="7" w16cid:durableId="1316687029">
    <w:abstractNumId w:val="0"/>
  </w:num>
  <w:num w:numId="8" w16cid:durableId="1522167213">
    <w:abstractNumId w:val="2"/>
  </w:num>
  <w:num w:numId="9" w16cid:durableId="568611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5705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6702D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FED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75678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349A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30</cp:revision>
  <cp:lastPrinted>2025-02-19T17:40:00Z</cp:lastPrinted>
  <dcterms:created xsi:type="dcterms:W3CDTF">2019-05-30T17:01:00Z</dcterms:created>
  <dcterms:modified xsi:type="dcterms:W3CDTF">2025-02-19T17:40:00Z</dcterms:modified>
</cp:coreProperties>
</file>