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BA929" w14:textId="46ABD4A4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036</w:t>
      </w:r>
      <w:r w:rsidRPr="00113914">
        <w:rPr>
          <w:b/>
          <w:caps/>
          <w:sz w:val="24"/>
          <w:szCs w:val="24"/>
        </w:rPr>
        <w:t xml:space="preserve"> de </w:t>
      </w:r>
      <w:r w:rsidR="00BA07D0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36254E15" w14:textId="77777777" w:rsidR="007869F1" w:rsidRDefault="00923DD8" w:rsidP="00CA44BD">
      <w:pPr>
        <w:spacing w:after="100" w:afterAutospacing="1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4BF160CC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</w:t>
      </w:r>
      <w:r w:rsidR="00884860">
        <w:rPr>
          <w:rFonts w:ascii="Times New Roman" w:hAnsi="Times New Roman" w:cs="Times New Roman"/>
          <w:sz w:val="24"/>
          <w:szCs w:val="24"/>
        </w:rPr>
        <w:t>6</w:t>
      </w:r>
      <w:r w:rsidR="00BA07D0">
        <w:rPr>
          <w:rFonts w:ascii="Times New Roman" w:hAnsi="Times New Roman" w:cs="Times New Roman"/>
          <w:sz w:val="24"/>
          <w:szCs w:val="24"/>
        </w:rPr>
        <w:t>6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2</w:t>
      </w:r>
      <w:r w:rsidR="004E4573">
        <w:rPr>
          <w:rFonts w:ascii="Times New Roman" w:hAnsi="Times New Roman" w:cs="Times New Roman"/>
          <w:sz w:val="24"/>
          <w:szCs w:val="24"/>
        </w:rPr>
        <w:t>8</w:t>
      </w:r>
      <w:r w:rsidR="008E37AF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 xml:space="preserve">e 29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janeiro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7546AB54" w:rsidR="007E65FD" w:rsidRPr="008A181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Coren-MS n. 123978, </w:t>
      </w:r>
      <w:bookmarkStart w:id="0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 Sra. Maira Antônia Ferreira de Oliveira</w:t>
      </w:r>
      <w:bookmarkEnd w:id="0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8486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E4573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29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3C816EE3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62140016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 Sra. Maira Antônia Ferreira de Oliveira</w:t>
      </w:r>
      <w:bookmarkEnd w:id="1"/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Ordinária de Plenária se iniciará na manhã do dia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28 de janeiro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janeiro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manhã, o retorno será no dia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E4573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janeiro de 2021 após a reunião,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03D1A7D2" w:rsidR="00CA44BD" w:rsidRPr="00AE2594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 não fará jus de passagens terrestres de ida e retorno, pois estará se locomovendo com veículo oficial do Coren-MS.</w:t>
      </w:r>
    </w:p>
    <w:p w14:paraId="56E10670" w14:textId="5AC915FE" w:rsidR="00AE2594" w:rsidRPr="0008516D" w:rsidRDefault="00AE259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>s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</w:t>
      </w:r>
      <w:r>
        <w:rPr>
          <w:rFonts w:ascii="Times New Roman" w:hAnsi="Times New Roman" w:cs="Times New Roman"/>
          <w:i w:val="0"/>
          <w:sz w:val="22"/>
          <w:szCs w:val="22"/>
        </w:rPr>
        <w:t>s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Dr. Rodrigo Alexandre Teixeira,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 Sra. Maira Antônia Ferreira de Oliveira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dias </w:t>
      </w:r>
      <w:r>
        <w:rPr>
          <w:rFonts w:ascii="Times New Roman" w:hAnsi="Times New Roman" w:cs="Times New Roman"/>
          <w:i w:val="0"/>
          <w:sz w:val="22"/>
          <w:szCs w:val="22"/>
        </w:rPr>
        <w:t>27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>
        <w:rPr>
          <w:rFonts w:ascii="Times New Roman" w:hAnsi="Times New Roman" w:cs="Times New Roman"/>
          <w:i w:val="0"/>
          <w:sz w:val="22"/>
          <w:szCs w:val="22"/>
        </w:rPr>
        <w:t>29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j</w:t>
      </w:r>
      <w:r>
        <w:rPr>
          <w:rFonts w:ascii="Times New Roman" w:hAnsi="Times New Roman" w:cs="Times New Roman"/>
          <w:i w:val="0"/>
          <w:sz w:val="22"/>
          <w:szCs w:val="22"/>
        </w:rPr>
        <w:t>aneiro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6BD34488" w:rsidR="007869F1" w:rsidRPr="004E457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45E69C39" w:rsidR="00A22A80" w:rsidRPr="008E37AF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>de janeiro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A744B4" w14:textId="53C8E8F5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033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2021-01-21T20:49:00Z</cp:lastPrinted>
  <dcterms:created xsi:type="dcterms:W3CDTF">2021-01-21T20:49:00Z</dcterms:created>
  <dcterms:modified xsi:type="dcterms:W3CDTF">2021-01-21T21:00:00Z</dcterms:modified>
</cp:coreProperties>
</file>