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C3331" w14:textId="77777777" w:rsidR="008A496D" w:rsidRDefault="008A496D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ED98859" w14:textId="31F0D203" w:rsidR="00203BCA" w:rsidRPr="00017DA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1760E">
        <w:rPr>
          <w:b/>
          <w:caps/>
          <w:sz w:val="24"/>
          <w:szCs w:val="24"/>
        </w:rPr>
        <w:t>073</w:t>
      </w:r>
      <w:r w:rsidRPr="00113914">
        <w:rPr>
          <w:b/>
          <w:caps/>
          <w:sz w:val="24"/>
          <w:szCs w:val="24"/>
        </w:rPr>
        <w:t xml:space="preserve"> de </w:t>
      </w:r>
      <w:r w:rsidR="00A1760E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de </w:t>
      </w:r>
      <w:r w:rsidR="00A1760E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</w:t>
      </w:r>
      <w:r w:rsidR="00A1760E">
        <w:rPr>
          <w:b/>
          <w:caps/>
          <w:sz w:val="24"/>
          <w:szCs w:val="24"/>
        </w:rPr>
        <w:t>de 2021</w:t>
      </w:r>
    </w:p>
    <w:p w14:paraId="4A507687" w14:textId="77777777" w:rsidR="007869F1" w:rsidRDefault="00923DD8" w:rsidP="00017DA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BDFFBBA" w14:textId="168D586C" w:rsidR="007869F1" w:rsidRPr="00C51793" w:rsidRDefault="007869F1" w:rsidP="00017DAA">
      <w:pPr>
        <w:spacing w:before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B7525F">
        <w:rPr>
          <w:rFonts w:ascii="Times New Roman" w:hAnsi="Times New Roman" w:cs="Times New Roman"/>
          <w:sz w:val="24"/>
          <w:szCs w:val="24"/>
        </w:rPr>
        <w:t>0</w:t>
      </w:r>
      <w:r w:rsidR="00A1760E">
        <w:rPr>
          <w:rFonts w:ascii="Times New Roman" w:hAnsi="Times New Roman" w:cs="Times New Roman"/>
          <w:sz w:val="24"/>
          <w:szCs w:val="24"/>
        </w:rPr>
        <w:t>1</w:t>
      </w:r>
      <w:r w:rsidR="00B7525F">
        <w:rPr>
          <w:rFonts w:ascii="Times New Roman" w:hAnsi="Times New Roman" w:cs="Times New Roman"/>
          <w:sz w:val="24"/>
          <w:szCs w:val="24"/>
        </w:rPr>
        <w:t>6</w:t>
      </w:r>
      <w:r w:rsidR="00420BEA">
        <w:rPr>
          <w:rFonts w:ascii="Times New Roman" w:hAnsi="Times New Roman" w:cs="Times New Roman"/>
          <w:sz w:val="24"/>
          <w:szCs w:val="24"/>
        </w:rPr>
        <w:t>/</w:t>
      </w:r>
      <w:r w:rsidR="00A1760E">
        <w:rPr>
          <w:rFonts w:ascii="Times New Roman" w:hAnsi="Times New Roman" w:cs="Times New Roman"/>
          <w:sz w:val="24"/>
          <w:szCs w:val="24"/>
        </w:rPr>
        <w:t>21</w:t>
      </w:r>
      <w:r w:rsidR="00420BEA">
        <w:rPr>
          <w:rFonts w:ascii="Times New Roman" w:hAnsi="Times New Roman" w:cs="Times New Roman"/>
          <w:sz w:val="24"/>
          <w:szCs w:val="24"/>
        </w:rPr>
        <w:t xml:space="preserve"> – DFIS Subseção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AC8CA84" w14:textId="5EA71546" w:rsidR="007869F1" w:rsidRPr="005078BD" w:rsidRDefault="008E5576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Assessores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do Departamento de Fiscalização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51245437"/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, Coren/MS n.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554090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bookmarkStart w:id="1" w:name="_Hlk48139731"/>
      <w:r w:rsidR="00A1760E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Correa, Coren-MS n.185318,</w:t>
      </w:r>
      <w:bookmarkEnd w:id="0"/>
      <w:bookmarkEnd w:id="1"/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realizarem fiscalizaç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instituições </w:t>
      </w:r>
      <w:r w:rsidR="00AF48F0">
        <w:rPr>
          <w:rFonts w:ascii="Times New Roman" w:hAnsi="Times New Roman" w:cs="Times New Roman"/>
          <w:i w:val="0"/>
          <w:iCs w:val="0"/>
          <w:sz w:val="24"/>
          <w:szCs w:val="24"/>
        </w:rPr>
        <w:t>de saúde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>Corumbá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>08 a 12 de março</w:t>
      </w:r>
      <w:r w:rsidR="00AF48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</w:p>
    <w:p w14:paraId="4AE80754" w14:textId="7A74F5B3" w:rsidR="005078BD" w:rsidRPr="008A181D" w:rsidRDefault="005078B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as Conselheiras Sra. Dayse Aparecida Clemente, Coren-MS n. 11084 e Sra. Carolina Lopes de Morais, Coren-MS n.64530 a acompanhar as fiscalizações.</w:t>
      </w:r>
    </w:p>
    <w:p w14:paraId="740DE96A" w14:textId="20289AA2" w:rsidR="007869F1" w:rsidRPr="005078BD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62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Assessores do DFIS Dr. </w:t>
      </w:r>
      <w:proofErr w:type="spellStart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A1760E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Correa, Coren-MS n.185318,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atividades se iniciaram na manhã do dia 08 de março, a ida ocorrerá no dia 07 de março de 2021, e retorno no termino da fiscalização do dia 12 de março de 2021,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C0ED73" w14:textId="302A1549" w:rsidR="005078BD" w:rsidRPr="00A1760E" w:rsidRDefault="005078B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conselheiras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Dayse Aparecida Clemente, Coren-MS n. 11084 e Sra. Carolina Lopes de Morais, Coren-MS n.64530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farão jus a 3 e ½ (três e meia) diárias, considerando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atividades se iniciaram na manhã do dia 08 de março, a ida ocorrerá no dia 07 de março de 2021, e retorno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ocorrerá 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 de 2021,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2ABF4924" w14:textId="32C94B83" w:rsidR="00A1760E" w:rsidRPr="0008516D" w:rsidRDefault="005078B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terrestres de retorno para as Conselheiras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Dayse Aparecida Clemente, Coren-MS n. 11084 e Sra. Carolina Lopes de Morais, Coren-MS n.64530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C081F1" w14:textId="3CB02044" w:rsidR="0008516D" w:rsidRPr="008A496D" w:rsidRDefault="0003323E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a cedência do veículo </w:t>
      </w:r>
      <w:r w:rsidR="00A21A8F">
        <w:rPr>
          <w:rFonts w:ascii="Times New Roman" w:hAnsi="Times New Roman" w:cs="Times New Roman"/>
          <w:i w:val="0"/>
          <w:sz w:val="24"/>
          <w:szCs w:val="24"/>
        </w:rPr>
        <w:t xml:space="preserve">oficial </w:t>
      </w:r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 xml:space="preserve">caminhonete Nissan </w:t>
      </w:r>
      <w:proofErr w:type="spellStart"/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 xml:space="preserve"> 4x4 placa HSU8776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, para que </w:t>
      </w:r>
      <w:r w:rsidR="008A496D">
        <w:rPr>
          <w:rFonts w:ascii="Times New Roman" w:hAnsi="Times New Roman" w:cs="Times New Roman"/>
          <w:i w:val="0"/>
          <w:sz w:val="24"/>
          <w:szCs w:val="24"/>
        </w:rPr>
        <w:t>o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s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Assessores do DFIS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 xml:space="preserve"> e as Conselheiras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 supracitadas realizem as referidas atividades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826839" w14:textId="70B2BF8B" w:rsidR="008A496D" w:rsidRPr="00D60F7E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os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Assessores do DFIS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Sanches, Coren/MS n.554090 e </w:t>
      </w:r>
      <w:r w:rsidR="005078BD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Correa, Coren-MS n.185318,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conduzir o veículo oficial no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>07 a 12 de março de 2021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76545A" w14:textId="585113A0" w:rsidR="00D60F7E" w:rsidRPr="00A541D6" w:rsidRDefault="00D60F7E" w:rsidP="00D60F7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850D2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845CCE5" w14:textId="1CDA92CB" w:rsidR="007869F1" w:rsidRPr="00C51793" w:rsidRDefault="007869F1" w:rsidP="00D60F7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D25EEF" w14:textId="083E4459" w:rsidR="007869F1" w:rsidRPr="00C51793" w:rsidRDefault="007869F1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e cumpra-se.</w:t>
      </w:r>
    </w:p>
    <w:p w14:paraId="2990C67A" w14:textId="0F1E611A" w:rsidR="007869F1" w:rsidRDefault="0080334D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>05 de março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21AED05" w14:textId="77777777" w:rsidR="00203BCA" w:rsidRDefault="00203BCA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E03A338" w14:textId="77777777" w:rsidR="00A21A8F" w:rsidRDefault="00A21A8F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998357" w14:textId="77777777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850A54E" w14:textId="7777777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26F30" w14:textId="77777777"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94C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938B6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3881814B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8766F" w14:textId="77777777"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E947A6C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1294738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79DFBD8" w14:textId="77777777" w:rsidR="00C938B2" w:rsidRPr="00DB3D8B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02D378C5" w14:textId="77777777" w:rsidR="00C938B2" w:rsidRPr="00E71A61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053B6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7539AB09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73CF4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960E61" wp14:editId="02B290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A2938" w14:textId="77777777" w:rsidR="00C938B2" w:rsidRDefault="00C938B2" w:rsidP="002F663E">
    <w:pPr>
      <w:pStyle w:val="Cabealho"/>
    </w:pPr>
  </w:p>
  <w:p w14:paraId="638C153F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017EBCE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BDF01E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903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1349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1ACF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078BD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0D29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496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760E"/>
    <w:rsid w:val="00A21A8F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48F0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25F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0F7E"/>
    <w:rsid w:val="00D62CFB"/>
    <w:rsid w:val="00D63957"/>
    <w:rsid w:val="00D64B33"/>
    <w:rsid w:val="00D64B96"/>
    <w:rsid w:val="00D723D7"/>
    <w:rsid w:val="00D73D29"/>
    <w:rsid w:val="00D751DE"/>
    <w:rsid w:val="00D77A21"/>
    <w:rsid w:val="00D8440B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  <w14:docId w14:val="0E38347B"/>
  <w15:docId w15:val="{4EACFF7C-03C8-48C2-9194-38391ECF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EBF6-FD2B-4919-A9AA-20C98A36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2019-07-26T19:10:00Z</cp:lastPrinted>
  <dcterms:created xsi:type="dcterms:W3CDTF">2021-03-05T17:05:00Z</dcterms:created>
  <dcterms:modified xsi:type="dcterms:W3CDTF">2021-03-05T17:05:00Z</dcterms:modified>
</cp:coreProperties>
</file>