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7F2AC085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F0420">
        <w:rPr>
          <w:b/>
          <w:caps/>
          <w:sz w:val="24"/>
          <w:szCs w:val="24"/>
        </w:rPr>
        <w:t>137</w:t>
      </w:r>
      <w:r w:rsidRPr="00113914">
        <w:rPr>
          <w:b/>
          <w:caps/>
          <w:sz w:val="24"/>
          <w:szCs w:val="24"/>
        </w:rPr>
        <w:t xml:space="preserve"> de </w:t>
      </w:r>
      <w:r w:rsidR="008F0420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8F0420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8A496D">
        <w:rPr>
          <w:b/>
          <w:caps/>
          <w:sz w:val="24"/>
          <w:szCs w:val="24"/>
        </w:rPr>
        <w:t>202</w:t>
      </w:r>
      <w:r w:rsidR="008F0420">
        <w:rPr>
          <w:b/>
          <w:caps/>
          <w:sz w:val="24"/>
          <w:szCs w:val="24"/>
        </w:rPr>
        <w:t>1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619EDCA1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7525F">
        <w:rPr>
          <w:rFonts w:ascii="Times New Roman" w:hAnsi="Times New Roman" w:cs="Times New Roman"/>
          <w:sz w:val="24"/>
          <w:szCs w:val="24"/>
        </w:rPr>
        <w:t>0</w:t>
      </w:r>
      <w:r w:rsidR="008F0420">
        <w:rPr>
          <w:rFonts w:ascii="Times New Roman" w:hAnsi="Times New Roman" w:cs="Times New Roman"/>
          <w:sz w:val="24"/>
          <w:szCs w:val="24"/>
        </w:rPr>
        <w:t>27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8A496D">
        <w:rPr>
          <w:rFonts w:ascii="Times New Roman" w:hAnsi="Times New Roman" w:cs="Times New Roman"/>
          <w:sz w:val="24"/>
          <w:szCs w:val="24"/>
        </w:rPr>
        <w:t>202</w:t>
      </w:r>
      <w:r w:rsidR="008F0420">
        <w:rPr>
          <w:rFonts w:ascii="Times New Roman" w:hAnsi="Times New Roman" w:cs="Times New Roman"/>
          <w:sz w:val="24"/>
          <w:szCs w:val="24"/>
        </w:rPr>
        <w:t>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3A634383" w:rsidR="007869F1" w:rsidRPr="008A181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1" w:name="_Hlk48139731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bookmarkEnd w:id="0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, Coren-MS n.464235</w:t>
      </w:r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525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aracaju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B752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752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DE96A" w14:textId="760E0BDF" w:rsidR="007869F1" w:rsidRPr="0008516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 do DFIS Dr. Waldeir Rolon Sanches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Alex Souza de Oliveira,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285DAD66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5D64782A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Dr. Waldeir Rolon Sanches, Coren/MS n.554090 e Dr. Alex Souza de Oliveira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26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30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3FEAC67C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F48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202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A3BB52" w14:textId="77777777" w:rsidR="008F0420" w:rsidRDefault="008F0420" w:rsidP="008F042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56127A" w14:textId="77777777" w:rsidR="008F0420" w:rsidRDefault="008F0420" w:rsidP="008F042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0FBC6A" w14:textId="77777777" w:rsidR="008F0420" w:rsidRDefault="008F0420" w:rsidP="008F042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97C47" wp14:editId="20A1542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D1978B" w14:textId="77777777" w:rsidR="008F0420" w:rsidRDefault="008F0420" w:rsidP="008F042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97C4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5D1978B" w14:textId="77777777" w:rsidR="008F0420" w:rsidRDefault="008F0420" w:rsidP="008F042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BC3681" w14:textId="77777777" w:rsidR="008F0420" w:rsidRDefault="008F0420" w:rsidP="008F042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83C06B" w14:textId="77777777" w:rsidR="008F0420" w:rsidRPr="00E71A61" w:rsidRDefault="008F0420" w:rsidP="008F042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02D378C5" w14:textId="374BC8F4" w:rsidR="00C938B2" w:rsidRPr="00E71A61" w:rsidRDefault="00C938B2" w:rsidP="008F042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8635571">
    <w:abstractNumId w:val="3"/>
  </w:num>
  <w:num w:numId="2" w16cid:durableId="209921705">
    <w:abstractNumId w:val="4"/>
  </w:num>
  <w:num w:numId="3" w16cid:durableId="1820152575">
    <w:abstractNumId w:val="1"/>
  </w:num>
  <w:num w:numId="4" w16cid:durableId="658118872">
    <w:abstractNumId w:val="7"/>
  </w:num>
  <w:num w:numId="5" w16cid:durableId="1625621637">
    <w:abstractNumId w:val="6"/>
  </w:num>
  <w:num w:numId="6" w16cid:durableId="2135440662">
    <w:abstractNumId w:val="8"/>
  </w:num>
  <w:num w:numId="7" w16cid:durableId="2070303816">
    <w:abstractNumId w:val="0"/>
  </w:num>
  <w:num w:numId="8" w16cid:durableId="1531718715">
    <w:abstractNumId w:val="2"/>
  </w:num>
  <w:num w:numId="9" w16cid:durableId="10378501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860CE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4F7BFA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0E40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0420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2025-02-19T17:42:00Z</cp:lastPrinted>
  <dcterms:created xsi:type="dcterms:W3CDTF">2020-11-25T14:33:00Z</dcterms:created>
  <dcterms:modified xsi:type="dcterms:W3CDTF">2025-02-19T17:42:00Z</dcterms:modified>
</cp:coreProperties>
</file>