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49CD" w14:textId="7E9F2D85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03FA">
        <w:rPr>
          <w:b/>
          <w:caps/>
          <w:sz w:val="24"/>
          <w:szCs w:val="24"/>
        </w:rPr>
        <w:t>2</w:t>
      </w:r>
      <w:r w:rsidR="00B346D6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B346D6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9D03FA">
        <w:rPr>
          <w:b/>
          <w:caps/>
          <w:sz w:val="24"/>
          <w:szCs w:val="24"/>
        </w:rPr>
        <w:t>ju</w:t>
      </w:r>
      <w:r w:rsidR="00B346D6">
        <w:rPr>
          <w:b/>
          <w:caps/>
          <w:sz w:val="24"/>
          <w:szCs w:val="24"/>
        </w:rPr>
        <w:t>l</w:t>
      </w:r>
      <w:r w:rsidR="009D03FA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0C2DE8">
        <w:rPr>
          <w:b/>
          <w:caps/>
          <w:sz w:val="24"/>
          <w:szCs w:val="24"/>
        </w:rPr>
        <w:t>2021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25B0D7DA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346D6">
        <w:rPr>
          <w:rFonts w:ascii="Times New Roman" w:hAnsi="Times New Roman" w:cs="Times New Roman"/>
          <w:sz w:val="24"/>
          <w:szCs w:val="24"/>
        </w:rPr>
        <w:t xml:space="preserve"> necessidade de realizar </w:t>
      </w:r>
      <w:bookmarkStart w:id="0" w:name="_Hlk76044797"/>
      <w:r w:rsidR="00B346D6">
        <w:rPr>
          <w:rFonts w:ascii="Times New Roman" w:hAnsi="Times New Roman" w:cs="Times New Roman"/>
          <w:sz w:val="24"/>
          <w:szCs w:val="24"/>
        </w:rPr>
        <w:t>análise do patrimônio e verificar a existência de patrimônio em situação de sucata, ocioso e inviável economicamente</w:t>
      </w:r>
      <w:bookmarkEnd w:id="0"/>
      <w:r w:rsidR="00B346D6"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13197CD0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Start w:id="1" w:name="_Hlk68869152"/>
      <w:r w:rsidR="000C5C84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B346D6" w:rsidRPr="00B346D6">
        <w:rPr>
          <w:rFonts w:ascii="Times New Roman" w:hAnsi="Times New Roman" w:cs="Times New Roman"/>
          <w:i w:val="0"/>
          <w:iCs w:val="0"/>
          <w:sz w:val="24"/>
          <w:szCs w:val="24"/>
        </w:rPr>
        <w:t>análise do patrimônio e verificar a existência de patrimônio em situação de sucata, ocioso e inviável economicamente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46D6" w:rsidRPr="00B3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Subseção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 no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600AA025" w:rsidR="00620AD1" w:rsidRPr="0008516D" w:rsidRDefault="000C5C84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20AD1"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 fará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ida será no dia 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B346D6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9D03FA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C2DE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20AD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20AD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255ECB29" w:rsidR="00620AD1" w:rsidRPr="00BF5E0E" w:rsidRDefault="00B346D6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não fará jus a concessão de passagens terrestres, pois o seu deslocamento ocorrerá através de veículo oficial, para que realize </w:t>
      </w:r>
      <w:r>
        <w:rPr>
          <w:rFonts w:ascii="Times New Roman" w:hAnsi="Times New Roman" w:cs="Times New Roman"/>
          <w:i w:val="0"/>
          <w:sz w:val="24"/>
          <w:szCs w:val="24"/>
        </w:rPr>
        <w:t>as referidas atividades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7EB6D231" w14:textId="58997D73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346D6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2363A167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46D6">
        <w:rPr>
          <w:rFonts w:ascii="Times New Roman" w:hAnsi="Times New Roman" w:cs="Times New Roman"/>
          <w:i w:val="0"/>
          <w:sz w:val="24"/>
          <w:szCs w:val="24"/>
        </w:rPr>
        <w:t>01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03FA">
        <w:rPr>
          <w:rFonts w:ascii="Times New Roman" w:hAnsi="Times New Roman" w:cs="Times New Roman"/>
          <w:i w:val="0"/>
          <w:sz w:val="24"/>
          <w:szCs w:val="24"/>
        </w:rPr>
        <w:t>ju</w:t>
      </w:r>
      <w:r w:rsidR="00B346D6">
        <w:rPr>
          <w:rFonts w:ascii="Times New Roman" w:hAnsi="Times New Roman" w:cs="Times New Roman"/>
          <w:i w:val="0"/>
          <w:sz w:val="24"/>
          <w:szCs w:val="24"/>
        </w:rPr>
        <w:t>l</w:t>
      </w:r>
      <w:r w:rsidR="009D03FA">
        <w:rPr>
          <w:rFonts w:ascii="Times New Roman" w:hAnsi="Times New Roman" w:cs="Times New Roman"/>
          <w:i w:val="0"/>
          <w:sz w:val="24"/>
          <w:szCs w:val="24"/>
        </w:rPr>
        <w:t>ho</w:t>
      </w:r>
      <w:r w:rsidR="000C2DE8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9D03F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9A20EA" w14:textId="77777777" w:rsidR="009D03FA" w:rsidRDefault="009D03FA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C2DE8"/>
    <w:rsid w:val="000C5C84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7649E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03FA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4C9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46D6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96DF0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0C8F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771AA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2021-06-18T16:44:00Z</cp:lastPrinted>
  <dcterms:created xsi:type="dcterms:W3CDTF">2021-07-01T19:21:00Z</dcterms:created>
  <dcterms:modified xsi:type="dcterms:W3CDTF">2021-07-01T19:21:00Z</dcterms:modified>
</cp:coreProperties>
</file>