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365B11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50FD">
        <w:rPr>
          <w:b/>
          <w:caps/>
          <w:sz w:val="24"/>
          <w:szCs w:val="24"/>
        </w:rPr>
        <w:t>252</w:t>
      </w:r>
      <w:r w:rsidRPr="00113914">
        <w:rPr>
          <w:b/>
          <w:caps/>
          <w:sz w:val="24"/>
          <w:szCs w:val="24"/>
        </w:rPr>
        <w:t xml:space="preserve"> de </w:t>
      </w:r>
      <w:r w:rsidR="004D50FD">
        <w:rPr>
          <w:b/>
          <w:caps/>
          <w:sz w:val="24"/>
          <w:szCs w:val="24"/>
        </w:rPr>
        <w:t>0</w:t>
      </w:r>
      <w:r w:rsidR="00A162B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4D50FD">
        <w:rPr>
          <w:b/>
          <w:caps/>
          <w:sz w:val="24"/>
          <w:szCs w:val="24"/>
        </w:rPr>
        <w:t>juho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0B44246E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sz w:val="24"/>
          <w:szCs w:val="24"/>
        </w:rPr>
        <w:t>a visita técnica do Conselheiro Tesoureiro do Cofen, na sede do Coren-MS, no dia 23 de julho de 2021,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79CCE86A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acompanhar a visita técnica do Conselheiro Tesoureiro do Cofen, na sede do Coren-MS,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B842059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82B063A" w14:textId="75FA778B" w:rsidR="004F4B6E" w:rsidRPr="00A162B7" w:rsidRDefault="004F4B6E" w:rsidP="00A162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período de 22 a 24 de julho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09757F13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8816374">
    <w:abstractNumId w:val="3"/>
  </w:num>
  <w:num w:numId="2" w16cid:durableId="1978877487">
    <w:abstractNumId w:val="4"/>
  </w:num>
  <w:num w:numId="3" w16cid:durableId="1116362572">
    <w:abstractNumId w:val="1"/>
  </w:num>
  <w:num w:numId="4" w16cid:durableId="1712611950">
    <w:abstractNumId w:val="7"/>
  </w:num>
  <w:num w:numId="5" w16cid:durableId="1137331231">
    <w:abstractNumId w:val="6"/>
  </w:num>
  <w:num w:numId="6" w16cid:durableId="388114841">
    <w:abstractNumId w:val="8"/>
  </w:num>
  <w:num w:numId="7" w16cid:durableId="1575430837">
    <w:abstractNumId w:val="0"/>
  </w:num>
  <w:num w:numId="8" w16cid:durableId="2037341485">
    <w:abstractNumId w:val="2"/>
  </w:num>
  <w:num w:numId="9" w16cid:durableId="39403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50FD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4BE5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FE4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2021-07-09T20:16:00Z</dcterms:created>
  <dcterms:modified xsi:type="dcterms:W3CDTF">2025-02-19T17:45:00Z</dcterms:modified>
</cp:coreProperties>
</file>