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433A" w14:textId="21B0FF2F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F14AA">
        <w:rPr>
          <w:b/>
          <w:caps/>
          <w:sz w:val="24"/>
          <w:szCs w:val="24"/>
        </w:rPr>
        <w:t>25</w:t>
      </w:r>
      <w:r w:rsidR="0007654D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3F14AA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3F14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3F14AA">
        <w:rPr>
          <w:b/>
          <w:caps/>
          <w:sz w:val="24"/>
          <w:szCs w:val="24"/>
        </w:rPr>
        <w:t>2021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1E53815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1A53FB7" w14:textId="454FC6E4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DEC">
        <w:rPr>
          <w:rFonts w:ascii="Times New Roman" w:hAnsi="Times New Roman" w:cs="Times New Roman"/>
          <w:sz w:val="24"/>
          <w:szCs w:val="24"/>
        </w:rPr>
        <w:t xml:space="preserve">o memorando n. 063/21 – Procuradoria Jurídica, solicitação do Procurador Jurídico por ter trabalhado de mesário nas eleições municipais de 2020, </w:t>
      </w:r>
      <w:r w:rsidR="00281052">
        <w:rPr>
          <w:rFonts w:ascii="Times New Roman" w:hAnsi="Times New Roman" w:cs="Times New Roman"/>
          <w:sz w:val="24"/>
          <w:szCs w:val="24"/>
        </w:rPr>
        <w:t>dispensa no período de 13 a 1</w:t>
      </w:r>
      <w:r w:rsidR="004D28D1">
        <w:rPr>
          <w:rFonts w:ascii="Times New Roman" w:hAnsi="Times New Roman" w:cs="Times New Roman"/>
          <w:sz w:val="24"/>
          <w:szCs w:val="24"/>
        </w:rPr>
        <w:t>6</w:t>
      </w:r>
      <w:r w:rsidR="00281052">
        <w:rPr>
          <w:rFonts w:ascii="Times New Roman" w:hAnsi="Times New Roman" w:cs="Times New Roman"/>
          <w:sz w:val="24"/>
          <w:szCs w:val="24"/>
        </w:rPr>
        <w:t xml:space="preserve"> </w:t>
      </w:r>
      <w:r w:rsidR="00B06360">
        <w:rPr>
          <w:rFonts w:ascii="Times New Roman" w:hAnsi="Times New Roman" w:cs="Times New Roman"/>
          <w:sz w:val="24"/>
          <w:szCs w:val="24"/>
        </w:rPr>
        <w:t>de julho de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7FB0BBC2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063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063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063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dispensa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04A10AE5" w:rsidR="007869F1" w:rsidRPr="00D81779" w:rsidRDefault="00AA224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Macedo,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6.018,96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seis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e dezoito reais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noventa e seis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5880029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no período de 13 a 16 de julho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92D450" w14:textId="77777777" w:rsidR="004D28D1" w:rsidRPr="00C51793" w:rsidRDefault="004D28D1" w:rsidP="004D2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26849" w14:textId="3E297B1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356F">
        <w:rPr>
          <w:rFonts w:ascii="Times New Roman" w:hAnsi="Times New Roman" w:cs="Times New Roman"/>
          <w:i w:val="0"/>
          <w:sz w:val="24"/>
          <w:szCs w:val="24"/>
        </w:rPr>
        <w:t>1</w:t>
      </w:r>
      <w:r w:rsidR="003F14AA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14A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14AA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B77DE7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9176F4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2F8D700B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60102412" w14:textId="77777777"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44AAB7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14:paraId="7356290F" w14:textId="77777777"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D633" w14:textId="77777777"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B65CA8" w14:textId="77777777" w:rsidR="008B4595" w:rsidRPr="00282966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40D40D2" w14:textId="77777777" w:rsidR="008B4595" w:rsidRPr="00282966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7C7D12" w14:textId="77777777" w:rsidR="008B4595" w:rsidRPr="00DB3D8B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F1F1CD" w14:textId="77777777"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2019-10-10T13:25:00Z</cp:lastPrinted>
  <dcterms:created xsi:type="dcterms:W3CDTF">2021-07-13T17:47:00Z</dcterms:created>
  <dcterms:modified xsi:type="dcterms:W3CDTF">2021-07-13T18:02:00Z</dcterms:modified>
</cp:coreProperties>
</file>