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ED4C1" w14:textId="249E045E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357E46">
        <w:rPr>
          <w:b/>
          <w:caps/>
          <w:sz w:val="24"/>
          <w:szCs w:val="24"/>
        </w:rPr>
        <w:t>287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57E46">
        <w:rPr>
          <w:b/>
          <w:caps/>
          <w:sz w:val="24"/>
          <w:szCs w:val="24"/>
        </w:rPr>
        <w:t>10</w:t>
      </w:r>
      <w:r w:rsidRPr="00113914">
        <w:rPr>
          <w:b/>
          <w:caps/>
          <w:sz w:val="24"/>
          <w:szCs w:val="24"/>
        </w:rPr>
        <w:t xml:space="preserve"> de </w:t>
      </w:r>
      <w:r w:rsidR="00357E46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</w:t>
      </w:r>
      <w:r w:rsidR="00357E46">
        <w:rPr>
          <w:b/>
          <w:caps/>
          <w:sz w:val="24"/>
          <w:szCs w:val="24"/>
        </w:rPr>
        <w:t>2021</w:t>
      </w:r>
    </w:p>
    <w:p w14:paraId="5DB4B0C6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D992BCC" w14:textId="77777777" w:rsidR="003C3306" w:rsidRDefault="003C3306" w:rsidP="003C330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>
        <w:rPr>
          <w:rFonts w:ascii="Times New Roman" w:hAnsi="Times New Roman" w:cs="Times New Roman"/>
          <w:sz w:val="24"/>
          <w:szCs w:val="24"/>
        </w:rPr>
        <w:tab/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 xml:space="preserve">. 5.905, de 12 de julho de 1973, e pelo Regimento Interno da Autarquia, aprovado pela Decisão </w:t>
      </w:r>
      <w:proofErr w:type="spellStart"/>
      <w:r>
        <w:rPr>
          <w:rFonts w:ascii="Times New Roman" w:hAnsi="Times New Roman" w:cs="Times New Roman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8322D31" w14:textId="77777777" w:rsidR="003C3306" w:rsidRDefault="003C3306" w:rsidP="003C330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058/2019, que estabelece critérios para concessão de apoio visando a realização de congressos, seminários, simpósios e outros eventos técnicos, científicos e culturais.</w:t>
      </w:r>
    </w:p>
    <w:p w14:paraId="27FC82D9" w14:textId="4EF1557D" w:rsidR="003C3306" w:rsidRDefault="003C3306" w:rsidP="003C330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Coren-MS n. </w:t>
      </w:r>
      <w:r w:rsidR="00357E46">
        <w:rPr>
          <w:rFonts w:ascii="Times New Roman" w:hAnsi="Times New Roman" w:cs="Times New Roman"/>
          <w:sz w:val="24"/>
          <w:szCs w:val="24"/>
        </w:rPr>
        <w:t>081</w:t>
      </w:r>
      <w:r>
        <w:rPr>
          <w:rFonts w:ascii="Times New Roman" w:hAnsi="Times New Roman" w:cs="Times New Roman"/>
          <w:sz w:val="24"/>
          <w:szCs w:val="24"/>
        </w:rPr>
        <w:t>/</w:t>
      </w:r>
      <w:r w:rsidR="00357E46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D3494B4" w14:textId="46626EF7" w:rsidR="003C3306" w:rsidRPr="00520C46" w:rsidRDefault="003C3306" w:rsidP="007D23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a conselheira </w:t>
      </w:r>
      <w:r w:rsidR="00D25B5E">
        <w:rPr>
          <w:rFonts w:ascii="Times New Roman" w:hAnsi="Times New Roman" w:cs="Times New Roman"/>
          <w:i w:val="0"/>
          <w:sz w:val="24"/>
          <w:szCs w:val="24"/>
        </w:rPr>
        <w:t>Dra. Nívea Lorena Torres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D25B5E">
        <w:rPr>
          <w:rFonts w:ascii="Times New Roman" w:hAnsi="Times New Roman" w:cs="Times New Roman"/>
          <w:i w:val="0"/>
          <w:sz w:val="24"/>
          <w:szCs w:val="24"/>
        </w:rPr>
        <w:t>91377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emitir parecer com relação </w:t>
      </w:r>
      <w:r w:rsidR="000B6FE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os autos do Processo Administrativo Coren-MS n. </w:t>
      </w:r>
      <w:r w:rsidR="00357E46">
        <w:rPr>
          <w:rFonts w:ascii="Times New Roman" w:hAnsi="Times New Roman" w:cs="Times New Roman"/>
          <w:i w:val="0"/>
          <w:sz w:val="24"/>
          <w:szCs w:val="24"/>
        </w:rPr>
        <w:t>081/2021</w:t>
      </w:r>
      <w:r w:rsidR="000B6FE0">
        <w:rPr>
          <w:rFonts w:ascii="Times New Roman" w:hAnsi="Times New Roman" w:cs="Times New Roman"/>
          <w:i w:val="0"/>
          <w:sz w:val="24"/>
          <w:szCs w:val="24"/>
        </w:rPr>
        <w:t xml:space="preserve"> -</w:t>
      </w:r>
      <w:r w:rsidR="007D238C" w:rsidRPr="007D238C">
        <w:t xml:space="preserve"> </w:t>
      </w:r>
      <w:r w:rsidR="007D238C" w:rsidRPr="007D238C">
        <w:rPr>
          <w:rFonts w:ascii="Times New Roman" w:hAnsi="Times New Roman" w:cs="Times New Roman"/>
          <w:i w:val="0"/>
          <w:sz w:val="24"/>
          <w:szCs w:val="24"/>
        </w:rPr>
        <w:t xml:space="preserve">Solicitação de ajuda de custo com </w:t>
      </w:r>
      <w:r w:rsidR="00357E46">
        <w:rPr>
          <w:rFonts w:ascii="Times New Roman" w:hAnsi="Times New Roman" w:cs="Times New Roman"/>
          <w:i w:val="0"/>
          <w:sz w:val="24"/>
          <w:szCs w:val="24"/>
        </w:rPr>
        <w:t xml:space="preserve">passagens e </w:t>
      </w:r>
      <w:r w:rsidR="007D238C" w:rsidRPr="007D238C">
        <w:rPr>
          <w:rFonts w:ascii="Times New Roman" w:hAnsi="Times New Roman" w:cs="Times New Roman"/>
          <w:i w:val="0"/>
          <w:sz w:val="24"/>
          <w:szCs w:val="24"/>
        </w:rPr>
        <w:t>diárias para que o</w:t>
      </w:r>
      <w:r w:rsidR="00357E46">
        <w:rPr>
          <w:rFonts w:ascii="Times New Roman" w:hAnsi="Times New Roman" w:cs="Times New Roman"/>
          <w:i w:val="0"/>
          <w:sz w:val="24"/>
          <w:szCs w:val="24"/>
        </w:rPr>
        <w:t>s</w:t>
      </w:r>
      <w:r w:rsidR="007D238C" w:rsidRPr="007D238C">
        <w:rPr>
          <w:rFonts w:ascii="Times New Roman" w:hAnsi="Times New Roman" w:cs="Times New Roman"/>
          <w:i w:val="0"/>
          <w:sz w:val="24"/>
          <w:szCs w:val="24"/>
        </w:rPr>
        <w:t xml:space="preserve"> profissiona</w:t>
      </w:r>
      <w:r w:rsidR="00357E46">
        <w:rPr>
          <w:rFonts w:ascii="Times New Roman" w:hAnsi="Times New Roman" w:cs="Times New Roman"/>
          <w:i w:val="0"/>
          <w:sz w:val="24"/>
          <w:szCs w:val="24"/>
        </w:rPr>
        <w:t>is</w:t>
      </w:r>
      <w:r w:rsidR="007D238C" w:rsidRPr="007D238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57E46">
        <w:rPr>
          <w:rFonts w:ascii="Times New Roman" w:hAnsi="Times New Roman" w:cs="Times New Roman"/>
          <w:i w:val="0"/>
          <w:sz w:val="24"/>
          <w:szCs w:val="24"/>
        </w:rPr>
        <w:t>Wilson Brum Trindade Junior</w:t>
      </w:r>
      <w:r w:rsidR="007D238C" w:rsidRPr="007D238C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357E46">
        <w:rPr>
          <w:rFonts w:ascii="Times New Roman" w:hAnsi="Times New Roman" w:cs="Times New Roman"/>
          <w:i w:val="0"/>
          <w:sz w:val="24"/>
          <w:szCs w:val="24"/>
        </w:rPr>
        <w:t>116366 e Patrick da Silva Gutierres, Coren-MS n. 219665,</w:t>
      </w:r>
      <w:r w:rsidR="007D238C" w:rsidRPr="007D238C">
        <w:rPr>
          <w:rFonts w:ascii="Times New Roman" w:hAnsi="Times New Roman" w:cs="Times New Roman"/>
          <w:i w:val="0"/>
          <w:sz w:val="24"/>
          <w:szCs w:val="24"/>
        </w:rPr>
        <w:t xml:space="preserve"> possa</w:t>
      </w:r>
      <w:r w:rsidR="00357E46">
        <w:rPr>
          <w:rFonts w:ascii="Times New Roman" w:hAnsi="Times New Roman" w:cs="Times New Roman"/>
          <w:i w:val="0"/>
          <w:sz w:val="24"/>
          <w:szCs w:val="24"/>
        </w:rPr>
        <w:t>m</w:t>
      </w:r>
      <w:r w:rsidR="007D238C" w:rsidRPr="007D238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57E46">
        <w:rPr>
          <w:rFonts w:ascii="Times New Roman" w:hAnsi="Times New Roman" w:cs="Times New Roman"/>
          <w:i w:val="0"/>
          <w:sz w:val="24"/>
          <w:szCs w:val="24"/>
        </w:rPr>
        <w:t>participar</w:t>
      </w:r>
      <w:r w:rsidR="007D238C" w:rsidRPr="007D238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57E46">
        <w:rPr>
          <w:rFonts w:ascii="Times New Roman" w:hAnsi="Times New Roman" w:cs="Times New Roman"/>
          <w:i w:val="0"/>
          <w:sz w:val="24"/>
          <w:szCs w:val="24"/>
        </w:rPr>
        <w:t>da 2º Marcha da Enfermagem em Brasília/DF, tratativa de aprovação do PL 2564/2020, no dia 17 de agosto de 2021, no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prazo de 10 (dez) dias.</w:t>
      </w:r>
    </w:p>
    <w:p w14:paraId="05397704" w14:textId="77777777" w:rsidR="003C3306" w:rsidRPr="00C51793" w:rsidRDefault="003C3306" w:rsidP="003C33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da referida 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8977BB8" w14:textId="77777777" w:rsidR="003C3306" w:rsidRPr="004D59E1" w:rsidRDefault="003C3306" w:rsidP="003C33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71FC37" w14:textId="7CED460E" w:rsidR="003C3306" w:rsidRDefault="003C3306" w:rsidP="003C330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57E46">
        <w:rPr>
          <w:rFonts w:ascii="Times New Roman" w:hAnsi="Times New Roman" w:cs="Times New Roman"/>
          <w:i w:val="0"/>
          <w:sz w:val="24"/>
          <w:szCs w:val="24"/>
        </w:rPr>
        <w:t>10</w:t>
      </w:r>
      <w:r w:rsidR="007D238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57E46">
        <w:rPr>
          <w:rFonts w:ascii="Times New Roman" w:hAnsi="Times New Roman" w:cs="Times New Roman"/>
          <w:i w:val="0"/>
          <w:sz w:val="24"/>
          <w:szCs w:val="24"/>
        </w:rPr>
        <w:t>agosto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2020.</w:t>
      </w:r>
    </w:p>
    <w:p w14:paraId="44AEB22B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CF60711" w14:textId="77777777" w:rsidR="00A952CA" w:rsidRPr="005071C6" w:rsidRDefault="00BF5CED" w:rsidP="00A952C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A952CA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A952CA">
        <w:rPr>
          <w:rFonts w:ascii="Times New Roman" w:hAnsi="Times New Roman" w:cs="Times New Roman"/>
          <w:sz w:val="24"/>
          <w:szCs w:val="24"/>
        </w:rPr>
        <w:t xml:space="preserve">Junior </w:t>
      </w:r>
      <w:r w:rsidR="00A952CA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A952C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952CA"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A952CA">
        <w:rPr>
          <w:rFonts w:ascii="Times New Roman" w:hAnsi="Times New Roman" w:cs="Times New Roman"/>
          <w:sz w:val="24"/>
          <w:szCs w:val="24"/>
        </w:rPr>
        <w:t>Rodrigo Alexandre Teixeira</w:t>
      </w:r>
      <w:r w:rsidR="00A952CA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57A0327" w14:textId="77777777" w:rsidR="00A952CA" w:rsidRPr="00504BD1" w:rsidRDefault="00A952CA" w:rsidP="00A952C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D798E7" w14:textId="77777777" w:rsidR="00A952CA" w:rsidRPr="0044522B" w:rsidRDefault="00A952CA" w:rsidP="00A952CA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44522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4E11B66D" w14:textId="77777777" w:rsidR="00BF5CED" w:rsidRPr="004C54B6" w:rsidRDefault="00BF5CED" w:rsidP="00A952CA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18904BA4" w14:textId="77777777" w:rsidR="00171044" w:rsidRPr="0036243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36243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209D4" w14:textId="77777777" w:rsidR="000C143D" w:rsidRDefault="000C143D" w:rsidP="00001480">
      <w:pPr>
        <w:spacing w:after="0" w:line="240" w:lineRule="auto"/>
      </w:pPr>
      <w:r>
        <w:separator/>
      </w:r>
    </w:p>
  </w:endnote>
  <w:endnote w:type="continuationSeparator" w:id="0">
    <w:p w14:paraId="0AD4B8D0" w14:textId="77777777" w:rsidR="000C143D" w:rsidRDefault="000C143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567D6" w14:textId="77777777" w:rsidR="000C143D" w:rsidRDefault="000C143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C7D73BA" w14:textId="77777777" w:rsidR="000C143D" w:rsidRPr="00282966" w:rsidRDefault="000C143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53CD917E" w14:textId="77777777" w:rsidR="000C143D" w:rsidRPr="00282966" w:rsidRDefault="000C143D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14:paraId="10537055" w14:textId="77777777" w:rsidR="000C143D" w:rsidRPr="0036217C" w:rsidRDefault="000C143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14:paraId="6C093362" w14:textId="77777777" w:rsidR="000C143D" w:rsidRPr="00E71A61" w:rsidRDefault="000C143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29676" w14:textId="77777777" w:rsidR="000C143D" w:rsidRDefault="000C143D" w:rsidP="00001480">
      <w:pPr>
        <w:spacing w:after="0" w:line="240" w:lineRule="auto"/>
      </w:pPr>
      <w:r>
        <w:separator/>
      </w:r>
    </w:p>
  </w:footnote>
  <w:footnote w:type="continuationSeparator" w:id="0">
    <w:p w14:paraId="51A6B9FF" w14:textId="77777777" w:rsidR="000C143D" w:rsidRDefault="000C143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8391B" w14:textId="77777777" w:rsidR="000C143D" w:rsidRDefault="000C143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85A88E1" wp14:editId="544205B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13B28E" w14:textId="77777777" w:rsidR="000C143D" w:rsidRDefault="000C143D" w:rsidP="002F663E">
    <w:pPr>
      <w:pStyle w:val="Cabealho"/>
    </w:pPr>
  </w:p>
  <w:p w14:paraId="18B59AB9" w14:textId="77777777" w:rsidR="000C143D" w:rsidRDefault="000C143D" w:rsidP="002F663E">
    <w:pPr>
      <w:pStyle w:val="Cabealho"/>
      <w:jc w:val="center"/>
    </w:pPr>
  </w:p>
  <w:p w14:paraId="09FD7A56" w14:textId="77777777" w:rsidR="000C143D" w:rsidRDefault="000C143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C4AE186" w14:textId="77777777" w:rsidR="000C143D" w:rsidRDefault="000C143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5550"/>
    <w:rsid w:val="000B6FE0"/>
    <w:rsid w:val="000C143D"/>
    <w:rsid w:val="000C52F1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45843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297F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57E46"/>
    <w:rsid w:val="0036217C"/>
    <w:rsid w:val="0036243A"/>
    <w:rsid w:val="00364329"/>
    <w:rsid w:val="00370B92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3306"/>
    <w:rsid w:val="003C6831"/>
    <w:rsid w:val="003C79E3"/>
    <w:rsid w:val="003D0EBD"/>
    <w:rsid w:val="003F0784"/>
    <w:rsid w:val="003F0798"/>
    <w:rsid w:val="00401350"/>
    <w:rsid w:val="00410A1D"/>
    <w:rsid w:val="0041767C"/>
    <w:rsid w:val="00422EAF"/>
    <w:rsid w:val="004248C4"/>
    <w:rsid w:val="00426C57"/>
    <w:rsid w:val="004278F9"/>
    <w:rsid w:val="0042792F"/>
    <w:rsid w:val="00431A94"/>
    <w:rsid w:val="0043215E"/>
    <w:rsid w:val="004331A8"/>
    <w:rsid w:val="00445C0A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519E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04827"/>
    <w:rsid w:val="00510E9D"/>
    <w:rsid w:val="00513C5C"/>
    <w:rsid w:val="00516C30"/>
    <w:rsid w:val="005208FD"/>
    <w:rsid w:val="00520C46"/>
    <w:rsid w:val="00521749"/>
    <w:rsid w:val="00525248"/>
    <w:rsid w:val="00526CC7"/>
    <w:rsid w:val="0053180A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39B0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07F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4CA7"/>
    <w:rsid w:val="00641081"/>
    <w:rsid w:val="00643269"/>
    <w:rsid w:val="00647DE2"/>
    <w:rsid w:val="00651BFB"/>
    <w:rsid w:val="00657E8B"/>
    <w:rsid w:val="00663589"/>
    <w:rsid w:val="00667E8E"/>
    <w:rsid w:val="00671067"/>
    <w:rsid w:val="00673D51"/>
    <w:rsid w:val="0067744C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31EA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249"/>
    <w:rsid w:val="00781B0A"/>
    <w:rsid w:val="007839E3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238C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0A45"/>
    <w:rsid w:val="0092111A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0E82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509"/>
    <w:rsid w:val="00A715B1"/>
    <w:rsid w:val="00A73383"/>
    <w:rsid w:val="00A737FD"/>
    <w:rsid w:val="00A75FC8"/>
    <w:rsid w:val="00A77537"/>
    <w:rsid w:val="00A85B5A"/>
    <w:rsid w:val="00A914C7"/>
    <w:rsid w:val="00A952C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0217"/>
    <w:rsid w:val="00AF381D"/>
    <w:rsid w:val="00AF7103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28C"/>
    <w:rsid w:val="00BB4D0A"/>
    <w:rsid w:val="00BB54A4"/>
    <w:rsid w:val="00BB7E22"/>
    <w:rsid w:val="00BC0510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5CED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4398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25B5E"/>
    <w:rsid w:val="00D3513F"/>
    <w:rsid w:val="00D4343D"/>
    <w:rsid w:val="00D52F45"/>
    <w:rsid w:val="00D63443"/>
    <w:rsid w:val="00D63957"/>
    <w:rsid w:val="00D64B96"/>
    <w:rsid w:val="00D73D29"/>
    <w:rsid w:val="00D76E93"/>
    <w:rsid w:val="00D77A21"/>
    <w:rsid w:val="00D871DC"/>
    <w:rsid w:val="00D90544"/>
    <w:rsid w:val="00D90E30"/>
    <w:rsid w:val="00D92C37"/>
    <w:rsid w:val="00D936CD"/>
    <w:rsid w:val="00DA044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77DF"/>
    <w:rsid w:val="00E511CB"/>
    <w:rsid w:val="00E55225"/>
    <w:rsid w:val="00E62B79"/>
    <w:rsid w:val="00E64281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EF7D66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1C6D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5889"/>
    <o:shapelayout v:ext="edit">
      <o:idmap v:ext="edit" data="1"/>
    </o:shapelayout>
  </w:shapeDefaults>
  <w:decimalSymbol w:val=","/>
  <w:listSeparator w:val=";"/>
  <w14:docId w14:val="14DEC85E"/>
  <w15:docId w15:val="{317AB4DF-A9DF-41E2-BC0D-1F536FA3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E177CC-0161-4179-A78D-0A65C31BC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2020-03-03T16:00:00Z</cp:lastPrinted>
  <dcterms:created xsi:type="dcterms:W3CDTF">2021-08-10T15:27:00Z</dcterms:created>
  <dcterms:modified xsi:type="dcterms:W3CDTF">2021-08-10T15:27:00Z</dcterms:modified>
</cp:coreProperties>
</file>