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300A7A65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86654">
        <w:rPr>
          <w:b/>
          <w:caps/>
          <w:sz w:val="24"/>
          <w:szCs w:val="24"/>
        </w:rPr>
        <w:t>354</w:t>
      </w:r>
      <w:r w:rsidRPr="00113914">
        <w:rPr>
          <w:b/>
          <w:caps/>
          <w:sz w:val="24"/>
          <w:szCs w:val="24"/>
        </w:rPr>
        <w:t xml:space="preserve"> de </w:t>
      </w:r>
      <w:r w:rsidR="00B86654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B86654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9A65D5">
        <w:rPr>
          <w:b/>
          <w:caps/>
          <w:sz w:val="24"/>
          <w:szCs w:val="24"/>
        </w:rPr>
        <w:t>2021</w:t>
      </w:r>
    </w:p>
    <w:p w14:paraId="60CB0FE3" w14:textId="77777777"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692D6F7F" w14:textId="77777777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B97EF95" w14:textId="4E281F26" w:rsidR="00704FAB" w:rsidRDefault="00014A1D" w:rsidP="00704FAB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654">
        <w:rPr>
          <w:rFonts w:ascii="Times New Roman" w:hAnsi="Times New Roman" w:cs="Times New Roman"/>
          <w:bCs/>
          <w:sz w:val="24"/>
          <w:szCs w:val="24"/>
        </w:rPr>
        <w:t xml:space="preserve">o Convite para </w:t>
      </w:r>
      <w:r w:rsidR="00D67B44">
        <w:rPr>
          <w:rFonts w:ascii="Times New Roman" w:hAnsi="Times New Roman" w:cs="Times New Roman"/>
          <w:bCs/>
          <w:sz w:val="24"/>
          <w:szCs w:val="24"/>
        </w:rPr>
        <w:t xml:space="preserve">os Conselheiros Dr. Sebastião Junior Henrique Duarte e Dra. Nívea Lorena Torres, </w:t>
      </w:r>
      <w:r w:rsidR="00B86654">
        <w:rPr>
          <w:rFonts w:ascii="Times New Roman" w:hAnsi="Times New Roman" w:cs="Times New Roman"/>
          <w:bCs/>
          <w:sz w:val="24"/>
          <w:szCs w:val="24"/>
        </w:rPr>
        <w:t>realizar</w:t>
      </w:r>
      <w:r w:rsidR="00D67B44">
        <w:rPr>
          <w:rFonts w:ascii="Times New Roman" w:hAnsi="Times New Roman" w:cs="Times New Roman"/>
          <w:bCs/>
          <w:sz w:val="24"/>
          <w:szCs w:val="24"/>
        </w:rPr>
        <w:t>em</w:t>
      </w:r>
      <w:r w:rsidR="00B86654">
        <w:rPr>
          <w:rFonts w:ascii="Times New Roman" w:hAnsi="Times New Roman" w:cs="Times New Roman"/>
          <w:bCs/>
          <w:sz w:val="24"/>
          <w:szCs w:val="24"/>
        </w:rPr>
        <w:t xml:space="preserve"> palestra </w:t>
      </w:r>
      <w:r w:rsidR="00056AF1">
        <w:rPr>
          <w:rFonts w:ascii="Times New Roman" w:hAnsi="Times New Roman" w:cs="Times New Roman"/>
          <w:bCs/>
          <w:sz w:val="24"/>
          <w:szCs w:val="24"/>
        </w:rPr>
        <w:t>n</w:t>
      </w:r>
      <w:r w:rsidR="00B86654">
        <w:rPr>
          <w:rFonts w:ascii="Times New Roman" w:hAnsi="Times New Roman" w:cs="Times New Roman"/>
          <w:bCs/>
          <w:sz w:val="24"/>
          <w:szCs w:val="24"/>
        </w:rPr>
        <w:t xml:space="preserve">o evento </w:t>
      </w:r>
      <w:r w:rsidR="00D67B44">
        <w:rPr>
          <w:rFonts w:ascii="Times New Roman" w:hAnsi="Times New Roman" w:cs="Times New Roman"/>
          <w:bCs/>
          <w:sz w:val="24"/>
          <w:szCs w:val="24"/>
        </w:rPr>
        <w:t>“</w:t>
      </w:r>
      <w:r w:rsidR="00B86654">
        <w:rPr>
          <w:rFonts w:ascii="Times New Roman" w:hAnsi="Times New Roman" w:cs="Times New Roman"/>
          <w:bCs/>
          <w:sz w:val="24"/>
          <w:szCs w:val="24"/>
        </w:rPr>
        <w:t>Aliança para o Parto Seguro e Respeitoso</w:t>
      </w:r>
      <w:r w:rsidR="00D67B44">
        <w:rPr>
          <w:rFonts w:ascii="Times New Roman" w:hAnsi="Times New Roman" w:cs="Times New Roman"/>
          <w:bCs/>
          <w:sz w:val="24"/>
          <w:szCs w:val="24"/>
        </w:rPr>
        <w:t>”</w:t>
      </w:r>
      <w:r w:rsidR="00B86654">
        <w:rPr>
          <w:rFonts w:ascii="Times New Roman" w:hAnsi="Times New Roman" w:cs="Times New Roman"/>
          <w:bCs/>
          <w:sz w:val="24"/>
          <w:szCs w:val="24"/>
        </w:rPr>
        <w:t>, que será realizado no dia 22 de setembro de 2021, no Centro Internacional de Convenções Miguel Gomez, em Ponta Porã/MS,</w:t>
      </w:r>
      <w:r w:rsidR="00D67B44" w:rsidRPr="00D67B44">
        <w:t xml:space="preserve"> </w:t>
      </w:r>
      <w:r w:rsidR="00D67B44" w:rsidRPr="00D67B44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743FD65C" w14:textId="77777777" w:rsidR="00056AF1" w:rsidRDefault="00056AF1" w:rsidP="00704FAB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27D8C6" w14:textId="500F744B" w:rsidR="00704FAB" w:rsidRPr="00056AF1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67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bookmarkStart w:id="0" w:name="_Hlk82691594"/>
      <w:r w:rsidR="00D67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Duarte, Coren-MS n. 85775 e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71645525"/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04FAB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0"/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4FAB">
        <w:rPr>
          <w:rFonts w:ascii="Times New Roman" w:hAnsi="Times New Roman" w:cs="Times New Roman"/>
          <w:i w:val="0"/>
          <w:iCs w:val="0"/>
          <w:sz w:val="24"/>
          <w:szCs w:val="24"/>
        </w:rPr>
        <w:t>91377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6A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palestrar </w:t>
      </w:r>
      <w:r w:rsidR="00487A3F">
        <w:rPr>
          <w:rFonts w:ascii="Times New Roman" w:hAnsi="Times New Roman" w:cs="Times New Roman"/>
          <w:i w:val="0"/>
          <w:iCs w:val="0"/>
          <w:sz w:val="24"/>
          <w:szCs w:val="24"/>
        </w:rPr>
        <w:t>sobre</w:t>
      </w:r>
      <w:r w:rsidR="00056AF1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r w:rsidR="00487A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6AF1">
        <w:rPr>
          <w:rFonts w:ascii="Times New Roman" w:hAnsi="Times New Roman" w:cs="Times New Roman"/>
          <w:i w:val="0"/>
          <w:iCs w:val="0"/>
          <w:sz w:val="24"/>
          <w:szCs w:val="24"/>
        </w:rPr>
        <w:t>“</w:t>
      </w:r>
      <w:r w:rsidR="00487A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Aliança para o Parto Seguro e Respeitoso, no dia 22 de setembro de 2021, </w:t>
      </w:r>
      <w:r w:rsidR="00056AF1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487A3F">
        <w:rPr>
          <w:rFonts w:ascii="Times New Roman" w:hAnsi="Times New Roman" w:cs="Times New Roman"/>
          <w:i w:val="0"/>
          <w:iCs w:val="0"/>
          <w:sz w:val="24"/>
          <w:szCs w:val="24"/>
        </w:rPr>
        <w:t>o Centro Internacional de Convenções Miguel Gomez, em Ponta Porã/MS.</w:t>
      </w:r>
    </w:p>
    <w:p w14:paraId="7BED383C" w14:textId="77777777" w:rsidR="00056AF1" w:rsidRPr="00704FAB" w:rsidRDefault="00056AF1" w:rsidP="00056A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2DF7A5" w14:textId="41A76DC9" w:rsidR="00850196" w:rsidRPr="00056AF1" w:rsidRDefault="00850196" w:rsidP="0085019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Sra. </w:t>
      </w:r>
      <w:r w:rsidR="00056AF1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realizar atendimento aos profissionais de Enfermagem do município de </w:t>
      </w:r>
      <w:r w:rsidR="00056AF1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no dia </w:t>
      </w:r>
      <w:r w:rsidR="00056AF1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56AF1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2021.</w:t>
      </w:r>
    </w:p>
    <w:p w14:paraId="4F2BA1AB" w14:textId="77777777" w:rsidR="00056AF1" w:rsidRPr="00D34982" w:rsidRDefault="00056AF1" w:rsidP="00056A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4A128B" w14:textId="58308DA5" w:rsidR="00D34982" w:rsidRPr="00056AF1" w:rsidRDefault="00056AF1" w:rsidP="0085019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Conselheiros Dr. Sebastião Junior Henrique Duarte e a conselheira </w:t>
      </w: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empregada pública Sra. Me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ire Benites de Souza,</w:t>
      </w:r>
      <w:r w:rsidR="00D3498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D3498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3498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D3498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evento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será no período vespertino, a ida ocorrerá na manhã do dia 22 de setembro,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</w:t>
      </w:r>
      <w:r w:rsidR="00D34982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CC44B3C" w14:textId="77777777" w:rsidR="00056AF1" w:rsidRPr="00056AF1" w:rsidRDefault="00056AF1" w:rsidP="00056AF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9B6CB35" w14:textId="77777777" w:rsidR="00056AF1" w:rsidRPr="00850196" w:rsidRDefault="00056AF1" w:rsidP="00056A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0BDB904D" w14:textId="52718F3A" w:rsidR="00E91438" w:rsidRPr="00056AF1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a gratificação, bem como encargos trabalhistas para este Regional, conforme Lei n. 5905/73.</w:t>
      </w:r>
    </w:p>
    <w:p w14:paraId="69908720" w14:textId="77777777" w:rsidR="00056AF1" w:rsidRPr="00E91438" w:rsidRDefault="00056AF1" w:rsidP="00056A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50F923" w14:textId="689CB568" w:rsidR="00E91438" w:rsidRPr="00056AF1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850196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</w:t>
      </w:r>
      <w:r w:rsidR="00850196">
        <w:rPr>
          <w:rFonts w:ascii="Times New Roman" w:hAnsi="Times New Roman" w:cs="Times New Roman"/>
          <w:i w:val="0"/>
          <w:sz w:val="24"/>
          <w:szCs w:val="24"/>
        </w:rPr>
        <w:t xml:space="preserve"> e inscrição, Registro e Cadastro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134218" w14:textId="77777777" w:rsidR="00056AF1" w:rsidRPr="00056AF1" w:rsidRDefault="00056AF1" w:rsidP="00056AF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CC6611" w:rsidR="007869F1" w:rsidRPr="00056AF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749DF9" w14:textId="77777777" w:rsidR="00056AF1" w:rsidRPr="00C51793" w:rsidRDefault="00056AF1" w:rsidP="00056A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03407D" w14:textId="3DDCBC4C" w:rsidR="000C07BD" w:rsidRPr="002E56DB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56AF1">
        <w:rPr>
          <w:rFonts w:ascii="Times New Roman" w:hAnsi="Times New Roman" w:cs="Times New Roman"/>
          <w:i w:val="0"/>
          <w:sz w:val="24"/>
          <w:szCs w:val="24"/>
        </w:rPr>
        <w:t>16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56AF1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2021.</w:t>
      </w:r>
    </w:p>
    <w:p w14:paraId="0F1A3EE4" w14:textId="77777777" w:rsidR="006F0A1F" w:rsidRPr="00327745" w:rsidRDefault="006F0A1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7CEB7A08" w14:textId="77777777" w:rsidR="00144664" w:rsidRPr="005071C6" w:rsidRDefault="00AD0B87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44664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144664">
        <w:rPr>
          <w:rFonts w:ascii="Times New Roman" w:hAnsi="Times New Roman" w:cs="Times New Roman"/>
          <w:sz w:val="24"/>
          <w:szCs w:val="24"/>
        </w:rPr>
        <w:t>Rodrigo Alexandre Teixeira</w:t>
      </w:r>
      <w:r w:rsidR="00144664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Sr. Cleberson dos Santos Paião </w:t>
      </w:r>
    </w:p>
    <w:p w14:paraId="70B57080" w14:textId="77777777" w:rsidR="00144664" w:rsidRPr="00504BD1" w:rsidRDefault="00144664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Tesoureiro</w:t>
      </w:r>
    </w:p>
    <w:p w14:paraId="3DDFFC00" w14:textId="6A2E2F63" w:rsidR="00F824B7" w:rsidRPr="00327745" w:rsidRDefault="00144664" w:rsidP="001446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Pr="00EC2A40">
        <w:rPr>
          <w:rFonts w:ascii="Times New Roman" w:hAnsi="Times New Roman" w:cs="Times New Roman"/>
          <w:sz w:val="24"/>
          <w:szCs w:val="24"/>
        </w:rPr>
        <w:t>Coren-MS n. 123978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Coren-MS n. 546012</w:t>
      </w:r>
    </w:p>
    <w:sectPr w:rsidR="00F824B7" w:rsidRPr="003277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5A5FF0A" w14:textId="77777777" w:rsidR="00E530C8" w:rsidRDefault="00E530C8" w:rsidP="00E530C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C35FA99" w14:textId="77777777" w:rsidR="00E530C8" w:rsidRDefault="00E530C8" w:rsidP="00E530C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DDBA2DC" w14:textId="77777777" w:rsidR="00E530C8" w:rsidRDefault="00E530C8" w:rsidP="00E530C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05E06" wp14:editId="6393BE7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0F83E4" w14:textId="77777777" w:rsidR="00E530C8" w:rsidRDefault="00E530C8" w:rsidP="00E530C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305E0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00F83E4" w14:textId="77777777" w:rsidR="00E530C8" w:rsidRDefault="00E530C8" w:rsidP="00E530C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E03C5B0" w14:textId="77777777" w:rsidR="00E530C8" w:rsidRDefault="00E530C8" w:rsidP="00E530C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1C3BCD8" w14:textId="77777777" w:rsidR="00E530C8" w:rsidRDefault="00E530C8" w:rsidP="00E530C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531924F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7427810">
    <w:abstractNumId w:val="3"/>
  </w:num>
  <w:num w:numId="2" w16cid:durableId="1455708248">
    <w:abstractNumId w:val="4"/>
  </w:num>
  <w:num w:numId="3" w16cid:durableId="34476810">
    <w:abstractNumId w:val="1"/>
  </w:num>
  <w:num w:numId="4" w16cid:durableId="1270427261">
    <w:abstractNumId w:val="7"/>
  </w:num>
  <w:num w:numId="5" w16cid:durableId="1404714370">
    <w:abstractNumId w:val="6"/>
  </w:num>
  <w:num w:numId="6" w16cid:durableId="1146900066">
    <w:abstractNumId w:val="8"/>
  </w:num>
  <w:num w:numId="7" w16cid:durableId="1922251764">
    <w:abstractNumId w:val="0"/>
  </w:num>
  <w:num w:numId="8" w16cid:durableId="797838066">
    <w:abstractNumId w:val="2"/>
  </w:num>
  <w:num w:numId="9" w16cid:durableId="6351417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6AF1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25C"/>
    <w:rsid w:val="00481766"/>
    <w:rsid w:val="00481B3B"/>
    <w:rsid w:val="00482FCF"/>
    <w:rsid w:val="004860CE"/>
    <w:rsid w:val="00487A3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4FAB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33735"/>
    <w:rsid w:val="00841A45"/>
    <w:rsid w:val="00842A57"/>
    <w:rsid w:val="0084745B"/>
    <w:rsid w:val="00847A0F"/>
    <w:rsid w:val="00847D8B"/>
    <w:rsid w:val="00850196"/>
    <w:rsid w:val="0085190B"/>
    <w:rsid w:val="00851B29"/>
    <w:rsid w:val="008525F5"/>
    <w:rsid w:val="00853013"/>
    <w:rsid w:val="0086068B"/>
    <w:rsid w:val="00865C59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2A4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654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34982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67B44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6051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352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2025-02-19T17:47:00Z</cp:lastPrinted>
  <dcterms:created xsi:type="dcterms:W3CDTF">2021-09-16T17:38:00Z</dcterms:created>
  <dcterms:modified xsi:type="dcterms:W3CDTF">2025-02-19T17:47:00Z</dcterms:modified>
</cp:coreProperties>
</file>