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718B" w14:textId="77777777" w:rsidR="004643F2" w:rsidRDefault="004643F2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</w:p>
    <w:p w14:paraId="179E8BAF" w14:textId="1C2A9DFD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602BB">
        <w:rPr>
          <w:b/>
          <w:caps/>
          <w:sz w:val="24"/>
          <w:szCs w:val="24"/>
        </w:rPr>
        <w:t>3</w:t>
      </w:r>
      <w:r w:rsidR="0006205E">
        <w:rPr>
          <w:b/>
          <w:caps/>
          <w:sz w:val="24"/>
          <w:szCs w:val="24"/>
        </w:rPr>
        <w:t>9</w:t>
      </w:r>
      <w:r w:rsidR="005602BB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r w:rsidR="005602BB">
        <w:rPr>
          <w:b/>
          <w:caps/>
          <w:sz w:val="24"/>
          <w:szCs w:val="24"/>
        </w:rPr>
        <w:t>29</w:t>
      </w:r>
      <w:r>
        <w:rPr>
          <w:b/>
          <w:caps/>
          <w:sz w:val="24"/>
          <w:szCs w:val="24"/>
        </w:rPr>
        <w:t xml:space="preserve"> de </w:t>
      </w:r>
      <w:r w:rsidR="005602BB">
        <w:rPr>
          <w:b/>
          <w:caps/>
          <w:sz w:val="24"/>
          <w:szCs w:val="24"/>
        </w:rPr>
        <w:t>setem</w:t>
      </w:r>
      <w:r w:rsidR="0006205E">
        <w:rPr>
          <w:b/>
          <w:caps/>
          <w:sz w:val="24"/>
          <w:szCs w:val="24"/>
        </w:rPr>
        <w:t>bro</w:t>
      </w:r>
      <w:r>
        <w:rPr>
          <w:b/>
          <w:caps/>
          <w:sz w:val="24"/>
          <w:szCs w:val="24"/>
        </w:rPr>
        <w:t xml:space="preserve"> de </w:t>
      </w:r>
      <w:r w:rsidR="005602BB">
        <w:rPr>
          <w:b/>
          <w:caps/>
          <w:sz w:val="24"/>
          <w:szCs w:val="24"/>
        </w:rPr>
        <w:t>2021</w:t>
      </w:r>
    </w:p>
    <w:p w14:paraId="3861762B" w14:textId="77777777" w:rsidR="001D0A9D" w:rsidRPr="001D0A9D" w:rsidRDefault="001D0A9D" w:rsidP="001D0A9D">
      <w:pPr>
        <w:rPr>
          <w:lang w:eastAsia="pt-BR"/>
        </w:rPr>
      </w:pPr>
    </w:p>
    <w:p w14:paraId="0DFF0EF0" w14:textId="425363C6" w:rsidR="007869F1" w:rsidRPr="00683E2A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790885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790885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683E2A">
        <w:rPr>
          <w:rFonts w:ascii="Times New Roman" w:hAnsi="Times New Roman" w:cs="Times New Roman"/>
          <w:sz w:val="24"/>
          <w:szCs w:val="24"/>
        </w:rPr>
        <w:t>;</w:t>
      </w:r>
    </w:p>
    <w:p w14:paraId="0CECD353" w14:textId="28175529" w:rsidR="00F27BC5" w:rsidRPr="00683E2A" w:rsidRDefault="00F27BC5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="00E351D8" w:rsidRPr="00683E2A">
        <w:rPr>
          <w:rFonts w:ascii="Times New Roman" w:hAnsi="Times New Roman" w:cs="Times New Roman"/>
          <w:sz w:val="24"/>
          <w:szCs w:val="24"/>
        </w:rPr>
        <w:t xml:space="preserve">as audiências de instrução dos processos ético-disciplinares </w:t>
      </w:r>
      <w:r w:rsidR="005602BB">
        <w:rPr>
          <w:rFonts w:ascii="Times New Roman" w:hAnsi="Times New Roman" w:cs="Times New Roman"/>
          <w:sz w:val="24"/>
          <w:szCs w:val="24"/>
        </w:rPr>
        <w:t>nº 002/2021</w:t>
      </w:r>
      <w:r w:rsidR="0017372A" w:rsidRPr="00683E2A">
        <w:rPr>
          <w:rFonts w:ascii="Times New Roman" w:hAnsi="Times New Roman" w:cs="Times New Roman"/>
          <w:sz w:val="24"/>
          <w:szCs w:val="24"/>
        </w:rPr>
        <w:t>,</w:t>
      </w:r>
      <w:r w:rsidRPr="00683E2A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19485321" w14:textId="4659ABAF" w:rsidR="00F27BC5" w:rsidRPr="00683E2A" w:rsidRDefault="00023425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17372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17372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Coren/MS Dr. </w:t>
      </w:r>
      <w:r w:rsidR="005602BB">
        <w:rPr>
          <w:rFonts w:ascii="Times New Roman" w:hAnsi="Times New Roman" w:cs="Times New Roman"/>
          <w:i w:val="0"/>
          <w:iCs w:val="0"/>
          <w:sz w:val="24"/>
          <w:szCs w:val="24"/>
        </w:rPr>
        <w:t>Alisson Daniel Fernandes da Silva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5602BB">
        <w:rPr>
          <w:rFonts w:ascii="Times New Roman" w:hAnsi="Times New Roman" w:cs="Times New Roman"/>
          <w:i w:val="0"/>
          <w:iCs w:val="0"/>
          <w:sz w:val="24"/>
          <w:szCs w:val="24"/>
        </w:rPr>
        <w:t>87561-ENF e</w:t>
      </w:r>
      <w:r w:rsidR="0017372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5602BB">
        <w:rPr>
          <w:rFonts w:ascii="Times New Roman" w:hAnsi="Times New Roman" w:cs="Times New Roman"/>
          <w:i w:val="0"/>
          <w:iCs w:val="0"/>
          <w:sz w:val="24"/>
          <w:szCs w:val="24"/>
        </w:rPr>
        <w:t>Matheus Moura Martins</w:t>
      </w:r>
      <w:r w:rsidR="0017372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 </w:t>
      </w:r>
      <w:r w:rsidR="005602BB">
        <w:rPr>
          <w:rFonts w:ascii="Times New Roman" w:hAnsi="Times New Roman" w:cs="Times New Roman"/>
          <w:i w:val="0"/>
          <w:iCs w:val="0"/>
          <w:sz w:val="24"/>
          <w:szCs w:val="24"/>
        </w:rPr>
        <w:t>599507-ENF</w:t>
      </w:r>
      <w:r w:rsidR="0017372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83C1B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C083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realizar as audiências de instrução dos processos ético-disciplinares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referente ao PEDs </w:t>
      </w:r>
      <w:r w:rsidR="007C083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nº </w:t>
      </w:r>
      <w:r w:rsidR="005602BB">
        <w:rPr>
          <w:rFonts w:ascii="Times New Roman" w:hAnsi="Times New Roman" w:cs="Times New Roman"/>
          <w:i w:val="0"/>
          <w:iCs w:val="0"/>
          <w:sz w:val="24"/>
          <w:szCs w:val="24"/>
        </w:rPr>
        <w:t>002/2021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 </w:t>
      </w:r>
      <w:r w:rsidR="008540E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5602BB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8540E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602BB">
        <w:rPr>
          <w:rFonts w:ascii="Times New Roman" w:hAnsi="Times New Roman" w:cs="Times New Roman"/>
          <w:i w:val="0"/>
          <w:iCs w:val="0"/>
          <w:sz w:val="24"/>
          <w:szCs w:val="24"/>
        </w:rPr>
        <w:t>outu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bro de </w:t>
      </w:r>
      <w:r w:rsidR="005602BB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="00790885">
        <w:rPr>
          <w:rFonts w:ascii="Times New Roman" w:hAnsi="Times New Roman" w:cs="Times New Roman"/>
          <w:i w:val="0"/>
          <w:iCs w:val="0"/>
          <w:sz w:val="24"/>
          <w:szCs w:val="24"/>
        </w:rPr>
        <w:t>, em Corumbá/MS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6A9D190" w14:textId="7BEAB830" w:rsidR="00755AE2" w:rsidRPr="00683E2A" w:rsidRDefault="000A5702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915BB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E915BB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laborador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r w:rsidR="00E915BB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602BB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5602BB">
        <w:rPr>
          <w:rFonts w:ascii="Times New Roman" w:hAnsi="Times New Roman" w:cs="Times New Roman"/>
          <w:i w:val="0"/>
          <w:iCs w:val="0"/>
          <w:sz w:val="24"/>
          <w:szCs w:val="24"/>
        </w:rPr>
        <w:t>Alisson Daniel Fernandes da Silva</w:t>
      </w:r>
      <w:r w:rsidR="005602BB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5602BB">
        <w:rPr>
          <w:rFonts w:ascii="Times New Roman" w:hAnsi="Times New Roman" w:cs="Times New Roman"/>
          <w:i w:val="0"/>
          <w:iCs w:val="0"/>
          <w:sz w:val="24"/>
          <w:szCs w:val="24"/>
        </w:rPr>
        <w:t>87561-ENF e</w:t>
      </w:r>
      <w:r w:rsidR="005602BB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5602BB">
        <w:rPr>
          <w:rFonts w:ascii="Times New Roman" w:hAnsi="Times New Roman" w:cs="Times New Roman"/>
          <w:i w:val="0"/>
          <w:iCs w:val="0"/>
          <w:sz w:val="24"/>
          <w:szCs w:val="24"/>
        </w:rPr>
        <w:t>Matheus Moura Martins,</w:t>
      </w:r>
      <w:r w:rsidR="005602BB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4F2EC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4F2ECB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</w:t>
      </w:r>
      <w:r w:rsidR="00790885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audiências se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iniciarão na manhã do dia </w:t>
      </w:r>
      <w:r w:rsidR="005602BB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602BB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602BB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será no dia </w:t>
      </w:r>
      <w:r w:rsidR="005602BB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602BB">
        <w:rPr>
          <w:rFonts w:ascii="Times New Roman" w:hAnsi="Times New Roman" w:cs="Times New Roman"/>
          <w:i w:val="0"/>
          <w:iCs w:val="0"/>
          <w:sz w:val="24"/>
          <w:szCs w:val="24"/>
        </w:rPr>
        <w:t>outu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bro de </w:t>
      </w:r>
      <w:r w:rsidR="005602BB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no dia </w:t>
      </w:r>
      <w:r w:rsidR="004F2ECB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602BB">
        <w:rPr>
          <w:rFonts w:ascii="Times New Roman" w:hAnsi="Times New Roman" w:cs="Times New Roman"/>
          <w:i w:val="0"/>
          <w:iCs w:val="0"/>
          <w:sz w:val="24"/>
          <w:szCs w:val="24"/>
        </w:rPr>
        <w:t>outu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bro de 20</w:t>
      </w:r>
      <w:r w:rsidR="005602B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1, cujas atividades deverão estar consignadas no relatório de viagem individual.</w:t>
      </w:r>
    </w:p>
    <w:p w14:paraId="179711E0" w14:textId="218CF21E" w:rsidR="00E053FF" w:rsidRDefault="005602BB" w:rsidP="00D25A2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90885"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terrestre aos Colaboradores para que os mesmos realizem as atividades.</w:t>
      </w:r>
    </w:p>
    <w:p w14:paraId="3731290A" w14:textId="31E6D64F" w:rsidR="00790885" w:rsidRPr="00790885" w:rsidRDefault="00790885" w:rsidP="00D25A2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Despesa pertence ao centro de custo de Processos Éticos.</w:t>
      </w:r>
    </w:p>
    <w:p w14:paraId="19957FB7" w14:textId="77777777" w:rsidR="007869F1" w:rsidRPr="00683E2A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75151F2" w14:textId="77777777" w:rsidR="007869F1" w:rsidRPr="00683E2A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7DEBA60" w14:textId="2D0DF34D" w:rsidR="007869F1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  <w:r w:rsidRPr="00683E2A">
        <w:rPr>
          <w:rFonts w:ascii="Times New Roman" w:hAnsi="Times New Roman" w:cs="Times New Roman"/>
          <w:i w:val="0"/>
          <w:sz w:val="22"/>
          <w:szCs w:val="22"/>
        </w:rPr>
        <w:t xml:space="preserve">Campo Grande, </w:t>
      </w:r>
      <w:r w:rsidR="0006205E" w:rsidRPr="00683E2A">
        <w:rPr>
          <w:rFonts w:ascii="Times New Roman" w:hAnsi="Times New Roman" w:cs="Times New Roman"/>
          <w:i w:val="0"/>
          <w:sz w:val="22"/>
          <w:szCs w:val="22"/>
        </w:rPr>
        <w:t>2</w:t>
      </w:r>
      <w:r w:rsidR="00790885">
        <w:rPr>
          <w:rFonts w:ascii="Times New Roman" w:hAnsi="Times New Roman" w:cs="Times New Roman"/>
          <w:i w:val="0"/>
          <w:sz w:val="22"/>
          <w:szCs w:val="22"/>
        </w:rPr>
        <w:t>9</w:t>
      </w:r>
      <w:r w:rsidR="007869F1" w:rsidRPr="00683E2A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790885">
        <w:rPr>
          <w:rFonts w:ascii="Times New Roman" w:hAnsi="Times New Roman" w:cs="Times New Roman"/>
          <w:i w:val="0"/>
          <w:sz w:val="22"/>
          <w:szCs w:val="22"/>
        </w:rPr>
        <w:t>setem</w:t>
      </w:r>
      <w:r w:rsidR="0006205E" w:rsidRPr="00683E2A">
        <w:rPr>
          <w:rFonts w:ascii="Times New Roman" w:hAnsi="Times New Roman" w:cs="Times New Roman"/>
          <w:i w:val="0"/>
          <w:sz w:val="22"/>
          <w:szCs w:val="22"/>
        </w:rPr>
        <w:t>bro</w:t>
      </w:r>
      <w:r w:rsidR="00F0475C" w:rsidRPr="00683E2A">
        <w:rPr>
          <w:rFonts w:ascii="Times New Roman" w:hAnsi="Times New Roman" w:cs="Times New Roman"/>
          <w:i w:val="0"/>
          <w:sz w:val="22"/>
          <w:szCs w:val="22"/>
        </w:rPr>
        <w:t xml:space="preserve"> de</w:t>
      </w:r>
      <w:r w:rsidR="00790885">
        <w:rPr>
          <w:rFonts w:ascii="Times New Roman" w:hAnsi="Times New Roman" w:cs="Times New Roman"/>
          <w:i w:val="0"/>
          <w:sz w:val="22"/>
          <w:szCs w:val="22"/>
        </w:rPr>
        <w:t xml:space="preserve"> 2021</w:t>
      </w:r>
      <w:r w:rsidR="007869F1" w:rsidRPr="00683E2A"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0B3B96CF" w14:textId="77777777" w:rsidR="00790885" w:rsidRPr="00683E2A" w:rsidRDefault="00790885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</w:p>
    <w:p w14:paraId="5A64CD84" w14:textId="1F4FC067" w:rsidR="00F2426C" w:rsidRDefault="00F2426C" w:rsidP="0079088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790885">
        <w:rPr>
          <w:rFonts w:ascii="Times New Roman" w:hAnsi="Times New Roman" w:cs="Times New Roman"/>
          <w:sz w:val="24"/>
          <w:szCs w:val="24"/>
        </w:rPr>
        <w:t xml:space="preserve">Sebastião Junior Henrique Duarte            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682D231B" w14:textId="28D724DF" w:rsidR="00F2426C" w:rsidRDefault="00F2426C" w:rsidP="0079088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90885">
        <w:rPr>
          <w:rFonts w:ascii="Times New Roman" w:hAnsi="Times New Roman" w:cs="Times New Roman"/>
          <w:sz w:val="24"/>
          <w:szCs w:val="24"/>
        </w:rPr>
        <w:t xml:space="preserve">  Presidente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26A8C111" w14:textId="242FE850" w:rsidR="00F824B7" w:rsidRPr="00F2426C" w:rsidRDefault="00F2426C" w:rsidP="0079088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2426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790885">
        <w:rPr>
          <w:rFonts w:ascii="Times New Roman" w:hAnsi="Times New Roman" w:cs="Times New Roman"/>
          <w:sz w:val="24"/>
          <w:szCs w:val="24"/>
          <w:lang w:val="en-US"/>
        </w:rPr>
        <w:t xml:space="preserve">85775                       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Coren/MS n. </w:t>
      </w:r>
      <w:r w:rsidR="00790885">
        <w:rPr>
          <w:rFonts w:ascii="Times New Roman" w:hAnsi="Times New Roman" w:cs="Times New Roman"/>
          <w:sz w:val="24"/>
          <w:szCs w:val="24"/>
        </w:rPr>
        <w:t>123978</w:t>
      </w:r>
    </w:p>
    <w:sectPr w:rsidR="00F824B7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5E74B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6524F38A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994D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8600E05" w14:textId="77777777" w:rsidR="000B0041" w:rsidRPr="00282966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680690A2" w14:textId="77777777" w:rsidR="000B0041" w:rsidRPr="00282966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5EE7873E" w14:textId="77777777" w:rsidR="000B0041" w:rsidRPr="00DB3D8B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733C410B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35F20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798C3D6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E6825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618004" wp14:editId="3678C37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EE58D1" w14:textId="77777777" w:rsidR="000B0041" w:rsidRDefault="000B0041" w:rsidP="002F663E">
    <w:pPr>
      <w:pStyle w:val="Cabealho"/>
    </w:pPr>
  </w:p>
  <w:p w14:paraId="66D209B0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2CA94E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0BE63D0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616F"/>
    <w:rsid w:val="004E0B7A"/>
    <w:rsid w:val="004E636D"/>
    <w:rsid w:val="004F0F07"/>
    <w:rsid w:val="004F2ECB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02BB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81B0A"/>
    <w:rsid w:val="007869F1"/>
    <w:rsid w:val="007878F1"/>
    <w:rsid w:val="007903D6"/>
    <w:rsid w:val="00790885"/>
    <w:rsid w:val="0079343A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CB3"/>
    <w:rsid w:val="007D3127"/>
    <w:rsid w:val="007E6D63"/>
    <w:rsid w:val="007F4FBE"/>
    <w:rsid w:val="007F7950"/>
    <w:rsid w:val="00801D23"/>
    <w:rsid w:val="0080334D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5C66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14CD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0EE30B85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EC362-F936-44A7-821E-DA7C8DC6E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1876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2019-08-12T19:29:00Z</cp:lastPrinted>
  <dcterms:created xsi:type="dcterms:W3CDTF">2021-09-29T20:45:00Z</dcterms:created>
  <dcterms:modified xsi:type="dcterms:W3CDTF">2021-09-30T16:08:00Z</dcterms:modified>
</cp:coreProperties>
</file>