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F533" w14:textId="11155911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7C7BEA">
        <w:rPr>
          <w:b/>
          <w:caps/>
          <w:sz w:val="24"/>
          <w:szCs w:val="24"/>
        </w:rPr>
        <w:t>007</w:t>
      </w:r>
      <w:r w:rsidRPr="00113914">
        <w:rPr>
          <w:b/>
          <w:caps/>
          <w:sz w:val="24"/>
          <w:szCs w:val="24"/>
        </w:rPr>
        <w:t xml:space="preserve"> de </w:t>
      </w:r>
      <w:r w:rsidR="007C7BEA">
        <w:rPr>
          <w:b/>
          <w:caps/>
          <w:sz w:val="24"/>
          <w:szCs w:val="24"/>
        </w:rPr>
        <w:t>06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C7BEA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7C7BEA">
        <w:rPr>
          <w:b/>
          <w:caps/>
          <w:sz w:val="24"/>
          <w:szCs w:val="24"/>
        </w:rPr>
        <w:t>2</w:t>
      </w:r>
    </w:p>
    <w:p w14:paraId="78B5A68D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16DA8A7" w14:textId="139CF74E" w:rsidR="0080735E" w:rsidRDefault="0080735E" w:rsidP="0080735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E307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0403E0"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792BB635" w14:textId="3E58FE6B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7C7BEA">
        <w:rPr>
          <w:rFonts w:ascii="Times New Roman" w:hAnsi="Times New Roman" w:cs="Times New Roman"/>
          <w:sz w:val="24"/>
          <w:szCs w:val="24"/>
        </w:rPr>
        <w:t>001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7C7BE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1D6CC5A8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226AC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26AC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C7BEA" w:rsidRPr="007C7BEA">
        <w:rPr>
          <w:rFonts w:ascii="Times New Roman" w:hAnsi="Times New Roman" w:cs="Times New Roman"/>
          <w:i w:val="0"/>
          <w:sz w:val="24"/>
          <w:szCs w:val="24"/>
        </w:rPr>
        <w:t>Dra. Nívea Lorena Torres, Coren-MS n. 091377-ENF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 emitir parecer</w:t>
      </w:r>
      <w:r w:rsidR="007E30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com relação</w:t>
      </w:r>
      <w:r w:rsidR="007C7BEA">
        <w:rPr>
          <w:rFonts w:ascii="Times New Roman" w:hAnsi="Times New Roman" w:cs="Times New Roman"/>
          <w:i w:val="0"/>
          <w:sz w:val="24"/>
          <w:szCs w:val="24"/>
        </w:rPr>
        <w:t xml:space="preserve"> aos fatos constantes no PAD 001/2022, envolvendo a profissional Dra. Cláudia de Matos Gonçalves, Coren-MS n. </w:t>
      </w:r>
      <w:r w:rsidR="00397A16">
        <w:rPr>
          <w:rFonts w:ascii="Times New Roman" w:hAnsi="Times New Roman" w:cs="Times New Roman"/>
          <w:i w:val="0"/>
          <w:sz w:val="24"/>
          <w:szCs w:val="24"/>
        </w:rPr>
        <w:t>175287-ENF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02D656" w14:textId="77777777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70E78EBA" w:rsidR="007F7C29" w:rsidRPr="007E3071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E5B6775" w14:textId="77777777" w:rsidR="007E3071" w:rsidRPr="007F7C29" w:rsidRDefault="007E3071" w:rsidP="007E30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11F9A1" w14:textId="273B8C78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97A16">
        <w:rPr>
          <w:rFonts w:ascii="Times New Roman" w:hAnsi="Times New Roman" w:cs="Times New Roman"/>
          <w:i w:val="0"/>
          <w:sz w:val="24"/>
          <w:szCs w:val="24"/>
        </w:rPr>
        <w:t>06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97A16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2</w:t>
      </w:r>
      <w:r w:rsidR="00397A16">
        <w:rPr>
          <w:rFonts w:ascii="Times New Roman" w:hAnsi="Times New Roman" w:cs="Times New Roman"/>
          <w:i w:val="0"/>
          <w:sz w:val="24"/>
          <w:szCs w:val="24"/>
        </w:rPr>
        <w:t>2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A24A16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011B76" w14:textId="7D88546E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6A0EBE">
        <w:rPr>
          <w:rFonts w:ascii="Times New Roman" w:hAnsi="Times New Roman" w:cs="Times New Roman"/>
          <w:sz w:val="24"/>
          <w:szCs w:val="24"/>
        </w:rPr>
        <w:t>Dr</w:t>
      </w:r>
      <w:r w:rsidR="002B6B14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A0EBE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887662A" w14:textId="40FF272E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6A0EBE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75376" w14:textId="6F34D425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80735E">
        <w:rPr>
          <w:rFonts w:ascii="Times New Roman" w:hAnsi="Times New Roman" w:cs="Times New Roman"/>
          <w:sz w:val="24"/>
          <w:szCs w:val="24"/>
          <w:lang w:val="en-US"/>
        </w:rPr>
        <w:t>-ENF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2B6B14" w:rsidRPr="005F7C6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6A0EBE">
        <w:rPr>
          <w:rFonts w:ascii="Times New Roman" w:hAnsi="Times New Roman" w:cs="Times New Roman"/>
          <w:sz w:val="24"/>
          <w:szCs w:val="24"/>
        </w:rPr>
        <w:t>123978</w:t>
      </w:r>
      <w:r w:rsidR="0080735E">
        <w:rPr>
          <w:rFonts w:ascii="Times New Roman" w:hAnsi="Times New Roman" w:cs="Times New Roman"/>
          <w:sz w:val="24"/>
          <w:szCs w:val="24"/>
        </w:rPr>
        <w:t>-</w:t>
      </w:r>
      <w:r w:rsidR="006A0EBE">
        <w:rPr>
          <w:rFonts w:ascii="Times New Roman" w:hAnsi="Times New Roman" w:cs="Times New Roman"/>
          <w:sz w:val="24"/>
          <w:szCs w:val="24"/>
        </w:rPr>
        <w:t>ENF</w:t>
      </w:r>
    </w:p>
    <w:p w14:paraId="7FF9DFF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1B137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C8648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C51E7A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DADB00" w14:textId="77777777" w:rsidR="00E33EB2" w:rsidRDefault="00E33EB2" w:rsidP="00E33EB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2105B5A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8D690F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0F8CE" wp14:editId="24C5DCE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879C95" w14:textId="77777777" w:rsidR="00E33EB2" w:rsidRDefault="00E33EB2" w:rsidP="00E33EB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0F8C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2879C95" w14:textId="77777777" w:rsidR="00E33EB2" w:rsidRDefault="00E33EB2" w:rsidP="00E33EB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404245D" w14:textId="77777777" w:rsidR="00E33EB2" w:rsidRDefault="00E33EB2" w:rsidP="00E33EB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DF3DB4D" w14:textId="77777777" w:rsidR="00E33EB2" w:rsidRDefault="00E33EB2" w:rsidP="00E33EB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774977526">
    <w:abstractNumId w:val="3"/>
  </w:num>
  <w:num w:numId="2" w16cid:durableId="1146363421">
    <w:abstractNumId w:val="4"/>
  </w:num>
  <w:num w:numId="3" w16cid:durableId="237179066">
    <w:abstractNumId w:val="1"/>
  </w:num>
  <w:num w:numId="4" w16cid:durableId="1101145792">
    <w:abstractNumId w:val="7"/>
  </w:num>
  <w:num w:numId="5" w16cid:durableId="1823422430">
    <w:abstractNumId w:val="6"/>
  </w:num>
  <w:num w:numId="6" w16cid:durableId="72092183">
    <w:abstractNumId w:val="8"/>
  </w:num>
  <w:num w:numId="7" w16cid:durableId="1738815825">
    <w:abstractNumId w:val="0"/>
  </w:num>
  <w:num w:numId="8" w16cid:durableId="892079362">
    <w:abstractNumId w:val="2"/>
  </w:num>
  <w:num w:numId="9" w16cid:durableId="16915651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2172D6"/>
    <w:rsid w:val="00224E69"/>
    <w:rsid w:val="00225336"/>
    <w:rsid w:val="00226AC2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97A16"/>
    <w:rsid w:val="003A3A1C"/>
    <w:rsid w:val="003B2658"/>
    <w:rsid w:val="003B2C0E"/>
    <w:rsid w:val="003B481C"/>
    <w:rsid w:val="003B72A2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C7BEA"/>
    <w:rsid w:val="007D3127"/>
    <w:rsid w:val="007D5F0A"/>
    <w:rsid w:val="007E1972"/>
    <w:rsid w:val="007E3071"/>
    <w:rsid w:val="007E4A20"/>
    <w:rsid w:val="007E77B2"/>
    <w:rsid w:val="007F4457"/>
    <w:rsid w:val="007F4FBE"/>
    <w:rsid w:val="007F7C29"/>
    <w:rsid w:val="008012C8"/>
    <w:rsid w:val="0080316A"/>
    <w:rsid w:val="0080557C"/>
    <w:rsid w:val="0080735E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434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18</cp:revision>
  <cp:lastPrinted>2025-02-19T18:27:00Z</cp:lastPrinted>
  <dcterms:created xsi:type="dcterms:W3CDTF">2019-04-04T18:15:00Z</dcterms:created>
  <dcterms:modified xsi:type="dcterms:W3CDTF">2025-02-19T18:27:00Z</dcterms:modified>
</cp:coreProperties>
</file>