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3702BE4E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0E43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 </w:t>
      </w:r>
      <w:r w:rsidR="009A0E43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9A0E4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60693F9C" w14:textId="77777777" w:rsidR="009A78D2" w:rsidRDefault="009A78D2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F97E7D" w14:textId="77777777" w:rsidR="00C21E67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A0E43">
        <w:rPr>
          <w:rFonts w:ascii="Times New Roman" w:hAnsi="Times New Roman" w:cs="Times New Roman"/>
          <w:sz w:val="24"/>
          <w:szCs w:val="24"/>
        </w:rPr>
        <w:t>1</w:t>
      </w:r>
      <w:r w:rsidR="00CB4E7D">
        <w:rPr>
          <w:rFonts w:ascii="Times New Roman" w:hAnsi="Times New Roman" w:cs="Times New Roman"/>
          <w:sz w:val="24"/>
          <w:szCs w:val="24"/>
        </w:rPr>
        <w:t>0ª Reunião Ordinária de Diretoria que ocorrerá no dia 0</w:t>
      </w:r>
      <w:r w:rsidR="009A0E43">
        <w:rPr>
          <w:rFonts w:ascii="Times New Roman" w:hAnsi="Times New Roman" w:cs="Times New Roman"/>
          <w:sz w:val="24"/>
          <w:szCs w:val="24"/>
        </w:rPr>
        <w:t>1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9A0E43">
        <w:rPr>
          <w:rFonts w:ascii="Times New Roman" w:hAnsi="Times New Roman" w:cs="Times New Roman"/>
          <w:sz w:val="24"/>
          <w:szCs w:val="24"/>
        </w:rPr>
        <w:t>abril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9A0E43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21E67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686C8C97" w:rsidR="004F4B6E" w:rsidRDefault="00C21E67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do “Núcleo de Educação Permanente em Saúde a fim de promover estratégias pedagógicas para alcançar a transformação das práticas” para realizar palestra, no dia 02 de abril de 2022, em Três Lagoas/MS</w:t>
      </w:r>
      <w:r w:rsidR="00C93185">
        <w:rPr>
          <w:rFonts w:ascii="Times New Roman" w:hAnsi="Times New Roman" w:cs="Times New Roman"/>
          <w:sz w:val="24"/>
          <w:szCs w:val="24"/>
        </w:rPr>
        <w:t>,</w:t>
      </w:r>
      <w:r w:rsidR="004F4B6E">
        <w:rPr>
          <w:rFonts w:ascii="Times New Roman" w:hAnsi="Times New Roman" w:cs="Times New Roman"/>
          <w:sz w:val="24"/>
          <w:szCs w:val="24"/>
        </w:rPr>
        <w:t xml:space="preserve"> </w:t>
      </w:r>
      <w:r w:rsidR="00C93185">
        <w:rPr>
          <w:rFonts w:ascii="Times New Roman" w:hAnsi="Times New Roman" w:cs="Times New Roman"/>
          <w:sz w:val="24"/>
          <w:szCs w:val="24"/>
        </w:rPr>
        <w:t xml:space="preserve">das 08:00 às 16:00 horas,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7DA2874C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C9318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A0E4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0ª Reunião Ordinária de Diretoria que ocorrerá no dia 0</w:t>
      </w:r>
      <w:r w:rsidR="009A0E4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0E4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9A0E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9A0E4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D64427" w14:textId="5BF73AE8" w:rsidR="00C93185" w:rsidRPr="00F34C6A" w:rsidRDefault="00C93185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</w:t>
      </w:r>
      <w:r w:rsidR="009B5ACA">
        <w:rPr>
          <w:rFonts w:ascii="Times New Roman" w:hAnsi="Times New Roman" w:cs="Times New Roman"/>
          <w:i w:val="0"/>
          <w:iCs w:val="0"/>
          <w:sz w:val="24"/>
          <w:szCs w:val="24"/>
        </w:rPr>
        <w:t>, participar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abertura</w:t>
      </w:r>
      <w:r w:rsidR="009B5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evento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C6A" w:rsidRPr="00F34C6A">
        <w:rPr>
          <w:rFonts w:ascii="Times New Roman" w:hAnsi="Times New Roman" w:cs="Times New Roman"/>
          <w:i w:val="0"/>
          <w:iCs w:val="0"/>
          <w:sz w:val="24"/>
          <w:szCs w:val="24"/>
        </w:rPr>
        <w:t>Núcleo de Educação Permanente em Saúde a fim de promover estratégias pedagógicas para alcançar a transformação das práticas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>, que será realizado no dia 02 de abril de 2022.</w:t>
      </w:r>
    </w:p>
    <w:p w14:paraId="24972869" w14:textId="1D50D1EB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D33A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para 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será no dia 31 de março de 2022,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para participar da 1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0ª Reunião Ordinária de </w:t>
      </w:r>
      <w:r w:rsidR="00896A44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>, que se realizará no dia 01 de abril de 2022,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o término da reunião em Dourados/MS, seguirá para Três Lagoas/MS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94ED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A264C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ocorrerá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34C6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4C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659B5F07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7D6A1B" w:rsidRPr="000A5702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r w:rsidR="007D6A1B"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>Frontier 4x4, placa HSU8776,</w:t>
      </w:r>
      <w:r w:rsidR="007D6A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31 de março a 03 de abril de 2022, </w:t>
      </w:r>
      <w:r w:rsidR="007D6A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Presidente </w:t>
      </w:r>
      <w:r w:rsidR="0019301B">
        <w:rPr>
          <w:rFonts w:ascii="Times New Roman" w:hAnsi="Times New Roman" w:cs="Times New Roman"/>
          <w:i w:val="0"/>
          <w:iCs w:val="0"/>
          <w:sz w:val="24"/>
          <w:szCs w:val="24"/>
        </w:rPr>
        <w:t>realize suas atividades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F1860A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64400DB2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5A53AB">
        <w:rPr>
          <w:rFonts w:ascii="Times New Roman" w:hAnsi="Times New Roman" w:cs="Times New Roman"/>
          <w:i w:val="0"/>
          <w:sz w:val="24"/>
          <w:szCs w:val="24"/>
        </w:rPr>
        <w:t xml:space="preserve"> e Orientação e Coordenação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C5AB0D" w14:textId="77777777" w:rsidR="0019301B" w:rsidRDefault="0019301B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56DD52FD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301B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301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420E15E2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16A5220" w14:textId="77777777" w:rsidR="0019301B" w:rsidRDefault="0019301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5815741">
    <w:abstractNumId w:val="3"/>
  </w:num>
  <w:num w:numId="2" w16cid:durableId="311063661">
    <w:abstractNumId w:val="4"/>
  </w:num>
  <w:num w:numId="3" w16cid:durableId="561720073">
    <w:abstractNumId w:val="1"/>
  </w:num>
  <w:num w:numId="4" w16cid:durableId="729500848">
    <w:abstractNumId w:val="7"/>
  </w:num>
  <w:num w:numId="5" w16cid:durableId="1570456781">
    <w:abstractNumId w:val="6"/>
  </w:num>
  <w:num w:numId="6" w16cid:durableId="1061291295">
    <w:abstractNumId w:val="8"/>
  </w:num>
  <w:num w:numId="7" w16cid:durableId="897787147">
    <w:abstractNumId w:val="0"/>
  </w:num>
  <w:num w:numId="8" w16cid:durableId="1534683184">
    <w:abstractNumId w:val="2"/>
  </w:num>
  <w:num w:numId="9" w16cid:durableId="1941141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2888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2691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E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4C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2025-02-19T18:30:00Z</cp:lastPrinted>
  <dcterms:created xsi:type="dcterms:W3CDTF">2022-03-30T19:06:00Z</dcterms:created>
  <dcterms:modified xsi:type="dcterms:W3CDTF">2025-02-19T18:30:00Z</dcterms:modified>
</cp:coreProperties>
</file>