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9416A67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D7734">
        <w:rPr>
          <w:b/>
          <w:caps/>
          <w:sz w:val="24"/>
          <w:szCs w:val="24"/>
        </w:rPr>
        <w:t>16</w:t>
      </w:r>
      <w:r w:rsidR="002F6AB9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1</w:t>
      </w:r>
      <w:r w:rsidR="002F6AB9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2D7734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6310D494" w:rsidR="007869F1" w:rsidRPr="006F3E9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C975277" w14:textId="193B4B36" w:rsidR="00F91DF8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o memorando n. 0</w:t>
      </w:r>
      <w:r w:rsidR="002D7734" w:rsidRPr="006F3E9A">
        <w:rPr>
          <w:rFonts w:ascii="Times New Roman" w:hAnsi="Times New Roman" w:cs="Times New Roman"/>
          <w:bCs/>
          <w:sz w:val="24"/>
          <w:szCs w:val="24"/>
        </w:rPr>
        <w:t>17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/202</w:t>
      </w:r>
      <w:r w:rsidR="00587F9F">
        <w:rPr>
          <w:rFonts w:ascii="Times New Roman" w:hAnsi="Times New Roman" w:cs="Times New Roman"/>
          <w:bCs/>
          <w:sz w:val="24"/>
          <w:szCs w:val="24"/>
        </w:rPr>
        <w:t>2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-DFIS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>realizar fiscalizações</w:t>
      </w:r>
      <w:r w:rsidR="006F3E9A" w:rsidRPr="006F3E9A">
        <w:rPr>
          <w:rFonts w:ascii="Times New Roman" w:hAnsi="Times New Roman" w:cs="Times New Roman"/>
          <w:bCs/>
          <w:sz w:val="24"/>
          <w:szCs w:val="24"/>
        </w:rPr>
        <w:t xml:space="preserve"> averiguação de denúncias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 xml:space="preserve"> nas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 xml:space="preserve"> Instituições de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 xml:space="preserve">Saúde do munícipio de </w:t>
      </w:r>
      <w:r w:rsidR="00AF00A3">
        <w:rPr>
          <w:rFonts w:ascii="Times New Roman" w:hAnsi="Times New Roman" w:cs="Times New Roman"/>
          <w:bCs/>
          <w:sz w:val="24"/>
          <w:szCs w:val="24"/>
        </w:rPr>
        <w:t>Ivinhema e Novo Horizonte e Angélica/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MS, </w:t>
      </w:r>
      <w:r w:rsidR="00F91DF8" w:rsidRPr="006F3E9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08A3E32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 empregadas públicas Enfermeira fiscais </w:t>
      </w:r>
      <w:bookmarkStart w:id="1" w:name="_Hlk83805623"/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Dra. Fernanda Carollyne Zagonel Palma,</w:t>
      </w:r>
      <w:bookmarkEnd w:id="1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Coren-MS n.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381628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6F3E9A">
        <w:rPr>
          <w:rFonts w:ascii="Times New Roman" w:hAnsi="Times New Roman" w:cs="Times New Roman"/>
          <w:i w:val="0"/>
          <w:iCs w:val="0"/>
          <w:sz w:val="24"/>
          <w:szCs w:val="24"/>
        </w:rPr>
        <w:t>, averiguação de denúncias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nas </w:t>
      </w:r>
      <w:r w:rsidR="002262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Instituição de Saúde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587F9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Ivinhema, Novo Horizonte e Angélica</w:t>
      </w:r>
      <w:r w:rsidR="00AF00A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/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MS, 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2F6AB9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2F6AB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2022</w:t>
      </w:r>
      <w:r w:rsidR="007839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12C127B1" w:rsidR="00F91DF8" w:rsidRPr="00A854BE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As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empregadas públicas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Palma,</w:t>
      </w:r>
      <w:r w:rsidR="00A854B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2F6AB9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2F6AB9">
        <w:rPr>
          <w:rFonts w:ascii="Times New Roman" w:hAnsi="Times New Roman" w:cs="Times New Roman"/>
          <w:i w:val="0"/>
          <w:iCs w:val="0"/>
          <w:sz w:val="22"/>
          <w:szCs w:val="22"/>
        </w:rPr>
        <w:t>quatro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onde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2F6AB9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 e o retorno no dia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F6AB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BECC1A7" w14:textId="35ED7B4E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as empregadas públicas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EB33B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,</w:t>
      </w:r>
      <w:r w:rsidR="00226261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</w:t>
      </w:r>
      <w:r w:rsidR="00337B9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CC56CE">
        <w:rPr>
          <w:rFonts w:ascii="Times New Roman" w:hAnsi="Times New Roman" w:cs="Times New Roman"/>
          <w:i w:val="0"/>
          <w:iCs w:val="0"/>
          <w:sz w:val="24"/>
          <w:szCs w:val="24"/>
        </w:rPr>
        <w:t>25 a 29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2022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77777777" w:rsidR="00A532B3" w:rsidRPr="006F3E9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70A316F7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D7734">
        <w:rPr>
          <w:rFonts w:ascii="Times New Roman" w:hAnsi="Times New Roman" w:cs="Times New Roman"/>
          <w:sz w:val="24"/>
          <w:szCs w:val="24"/>
        </w:rPr>
        <w:t>1</w:t>
      </w:r>
      <w:r w:rsidR="002F6AB9">
        <w:rPr>
          <w:rFonts w:ascii="Times New Roman" w:hAnsi="Times New Roman" w:cs="Times New Roman"/>
          <w:sz w:val="24"/>
          <w:szCs w:val="24"/>
        </w:rPr>
        <w:t>8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abril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7777777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351F5B1" w14:textId="7777777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034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2C8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6A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2025-02-19T18:30:00Z</cp:lastPrinted>
  <dcterms:created xsi:type="dcterms:W3CDTF">2022-04-18T20:44:00Z</dcterms:created>
  <dcterms:modified xsi:type="dcterms:W3CDTF">2025-02-19T18:30:00Z</dcterms:modified>
</cp:coreProperties>
</file>