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FB5A44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3E9F">
        <w:rPr>
          <w:b/>
          <w:caps/>
          <w:sz w:val="24"/>
          <w:szCs w:val="24"/>
        </w:rPr>
        <w:t>213</w:t>
      </w:r>
      <w:r w:rsidRPr="00113914">
        <w:rPr>
          <w:b/>
          <w:caps/>
          <w:sz w:val="24"/>
          <w:szCs w:val="24"/>
        </w:rPr>
        <w:t xml:space="preserve"> de </w:t>
      </w:r>
      <w:r w:rsidR="001A3E9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1A3E9F">
        <w:rPr>
          <w:b/>
          <w:caps/>
          <w:sz w:val="24"/>
          <w:szCs w:val="24"/>
        </w:rPr>
        <w:t>maio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EBC2E4" w14:textId="760D1215" w:rsidR="001A3E9F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FA51B8">
        <w:rPr>
          <w:rFonts w:ascii="Times New Roman" w:hAnsi="Times New Roman" w:cs="Times New Roman"/>
        </w:rPr>
        <w:t xml:space="preserve">os autos do Processo Administrativo n. </w:t>
      </w:r>
      <w:r w:rsidR="001C5C25" w:rsidRPr="00FA51B8">
        <w:rPr>
          <w:rFonts w:ascii="Times New Roman" w:hAnsi="Times New Roman" w:cs="Times New Roman"/>
        </w:rPr>
        <w:t>15</w:t>
      </w:r>
      <w:r w:rsidR="00D24B5D" w:rsidRPr="00FA51B8">
        <w:rPr>
          <w:rFonts w:ascii="Times New Roman" w:hAnsi="Times New Roman" w:cs="Times New Roman"/>
        </w:rPr>
        <w:t>2</w:t>
      </w:r>
      <w:r w:rsidR="00F2426C" w:rsidRPr="00FA51B8">
        <w:rPr>
          <w:rFonts w:ascii="Times New Roman" w:hAnsi="Times New Roman" w:cs="Times New Roman"/>
        </w:rPr>
        <w:t>/</w:t>
      </w:r>
      <w:r w:rsidR="001C5C25" w:rsidRPr="00FA51B8">
        <w:rPr>
          <w:rFonts w:ascii="Times New Roman" w:hAnsi="Times New Roman" w:cs="Times New Roman"/>
        </w:rPr>
        <w:t>2020</w:t>
      </w:r>
      <w:r w:rsidR="001A3E9F">
        <w:rPr>
          <w:rFonts w:ascii="Times New Roman" w:hAnsi="Times New Roman" w:cs="Times New Roman"/>
        </w:rPr>
        <w:t>, Aquisição de imovel para sediar a subseção do Coren no municipio de Dourados/MS</w:t>
      </w:r>
      <w:r w:rsidR="00F84EAE">
        <w:rPr>
          <w:rFonts w:ascii="Times New Roman" w:hAnsi="Times New Roman" w:cs="Times New Roman"/>
        </w:rPr>
        <w:t>;</w:t>
      </w:r>
      <w:r w:rsidR="001A3E9F">
        <w:rPr>
          <w:rFonts w:ascii="Times New Roman" w:hAnsi="Times New Roman" w:cs="Times New Roman"/>
        </w:rPr>
        <w:t xml:space="preserve"> </w:t>
      </w:r>
    </w:p>
    <w:p w14:paraId="43A03A6B" w14:textId="77777777" w:rsidR="00F84EAE" w:rsidRDefault="001A3E9F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81B90">
        <w:rPr>
          <w:rFonts w:ascii="Times New Roman" w:hAnsi="Times New Roman" w:cs="Times New Roman"/>
          <w:b/>
          <w:bCs/>
        </w:rPr>
        <w:t>CONSIDERANDO</w:t>
      </w:r>
      <w:r>
        <w:rPr>
          <w:rFonts w:ascii="Times New Roman" w:hAnsi="Times New Roman" w:cs="Times New Roman"/>
        </w:rPr>
        <w:t xml:space="preserve"> a necessidade de realizar a mudança para o novo imóvel</w:t>
      </w:r>
      <w:r w:rsidR="00F84EAE">
        <w:rPr>
          <w:rFonts w:ascii="Times New Roman" w:hAnsi="Times New Roman" w:cs="Times New Roman"/>
        </w:rPr>
        <w:t>;</w:t>
      </w:r>
    </w:p>
    <w:p w14:paraId="73DDF988" w14:textId="77777777" w:rsidR="00F242F3" w:rsidRDefault="00F84EA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81B90">
        <w:rPr>
          <w:rFonts w:ascii="Times New Roman" w:hAnsi="Times New Roman" w:cs="Times New Roman"/>
          <w:b/>
          <w:bCs/>
        </w:rPr>
        <w:t>CONSIDERANDO</w:t>
      </w:r>
      <w:r>
        <w:rPr>
          <w:rFonts w:ascii="Times New Roman" w:hAnsi="Times New Roman" w:cs="Times New Roman"/>
        </w:rPr>
        <w:t xml:space="preserve"> o memorando n.059/2022-Dptº de Administração, </w:t>
      </w:r>
    </w:p>
    <w:p w14:paraId="40CF5373" w14:textId="0F045289" w:rsidR="007869F1" w:rsidRDefault="00F242F3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242F3">
        <w:rPr>
          <w:rFonts w:ascii="Times New Roman" w:hAnsi="Times New Roman" w:cs="Times New Roman"/>
          <w:b/>
          <w:bCs/>
        </w:rPr>
        <w:t>CONSIDERANDO</w:t>
      </w:r>
      <w:r>
        <w:rPr>
          <w:rFonts w:ascii="Times New Roman" w:hAnsi="Times New Roman" w:cs="Times New Roman"/>
        </w:rPr>
        <w:t xml:space="preserve"> a reunião para alinhamento de procedimentos referentes as conciliações bancárias de cartão de crédito/débito com os funcionários da subseção de Dourados, </w:t>
      </w:r>
      <w:r w:rsidR="007869F1" w:rsidRPr="00FA51B8">
        <w:rPr>
          <w:rFonts w:ascii="Times New Roman" w:hAnsi="Times New Roman" w:cs="Times New Roman"/>
        </w:rPr>
        <w:t>baixam as seguintes determinações:</w:t>
      </w:r>
    </w:p>
    <w:p w14:paraId="4A849EFC" w14:textId="4D2DB81D" w:rsidR="000A5702" w:rsidRPr="00F242F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bookmarkStart w:id="0" w:name="_Hlk102559194"/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>Éder Ribeiro, Ismael Pereira dos Santos e João Paulo Ferreira</w:t>
      </w:r>
      <w:bookmarkEnd w:id="0"/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a mudança de domicilio da subseção de Dourados/MS,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>07 de maio de 2022.</w:t>
      </w:r>
    </w:p>
    <w:p w14:paraId="6DFCFF35" w14:textId="30F6E193" w:rsidR="00F242F3" w:rsidRPr="006270BE" w:rsidRDefault="00F242F3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a Assessora Técnica de nível superior, lotada no setor contabilidade,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Oguihara,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reunião com </w:t>
      </w:r>
      <w:r w:rsidR="00F93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</w:t>
      </w:r>
      <w:r w:rsidR="007E13F6">
        <w:rPr>
          <w:rFonts w:ascii="Times New Roman" w:hAnsi="Times New Roman" w:cs="Times New Roman"/>
          <w:i w:val="0"/>
          <w:iCs w:val="0"/>
          <w:sz w:val="24"/>
          <w:szCs w:val="24"/>
        </w:rPr>
        <w:t>públicas da su</w:t>
      </w:r>
      <w:r w:rsidR="008C7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bseção de Dourados/MS, para alinhar </w:t>
      </w:r>
      <w:r w:rsidR="009162D8">
        <w:rPr>
          <w:rFonts w:ascii="Times New Roman" w:hAnsi="Times New Roman" w:cs="Times New Roman"/>
          <w:i w:val="0"/>
          <w:iCs w:val="0"/>
          <w:sz w:val="24"/>
          <w:szCs w:val="24"/>
        </w:rPr>
        <w:t>os processos financeiros contábeis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>, no dia 06 de maio de 2022.</w:t>
      </w:r>
    </w:p>
    <w:p w14:paraId="4B0126D2" w14:textId="77777777" w:rsidR="006270BE" w:rsidRPr="001311C4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203DB711" w:rsidR="000A5702" w:rsidRPr="006270BE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 Éder Ribeiro, Ismael Pereira dos Santos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A21E3" w:rsidRP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Sandra Rebeca Mayumi Oguihara 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07 de maio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AB96F65" w14:textId="77777777" w:rsidR="006270BE" w:rsidRPr="006270BE" w:rsidRDefault="006270BE" w:rsidP="006270B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65D7760" w14:textId="77777777" w:rsidR="006270BE" w:rsidRPr="006270BE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3EFC6E" w14:textId="50B48954" w:rsidR="00781B90" w:rsidRPr="006270BE" w:rsidRDefault="00781B90" w:rsidP="00781B9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os</w:t>
      </w:r>
      <w:r w:rsidR="00EF29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297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Éder Ribeiro, Ismael Pereira dos Santos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F2971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Sandra Rebeca Mayumi Oguihara</w:t>
      </w:r>
      <w:r w:rsidR="00EF297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 w:rsidR="006270BE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70BE">
        <w:rPr>
          <w:rFonts w:ascii="Times New Roman" w:hAnsi="Times New Roman" w:cs="Times New Roman"/>
          <w:i w:val="0"/>
          <w:sz w:val="24"/>
          <w:szCs w:val="24"/>
        </w:rPr>
        <w:t>dias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70BE">
        <w:rPr>
          <w:rFonts w:ascii="Times New Roman" w:hAnsi="Times New Roman" w:cs="Times New Roman"/>
          <w:i w:val="0"/>
          <w:sz w:val="24"/>
          <w:szCs w:val="24"/>
        </w:rPr>
        <w:t>06 e 07 de 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75CF5DD2" w14:textId="77777777" w:rsidR="006270BE" w:rsidRPr="001C5C25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2F4F3CFF" w:rsidR="001C5C25" w:rsidRPr="006270BE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ED0D3B" w14:textId="77777777" w:rsidR="006270BE" w:rsidRPr="006270BE" w:rsidRDefault="006270BE" w:rsidP="006270B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DE3D848" w14:textId="77777777" w:rsidR="006270BE" w:rsidRPr="006270BE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B592C8" w14:textId="7287BAC0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118BA412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2654">
        <w:rPr>
          <w:rFonts w:ascii="Times New Roman" w:hAnsi="Times New Roman" w:cs="Times New Roman"/>
          <w:i w:val="0"/>
          <w:sz w:val="24"/>
          <w:szCs w:val="24"/>
        </w:rPr>
        <w:t>04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265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BE7611" w14:textId="77777777" w:rsidR="0036665B" w:rsidRPr="00187A23" w:rsidRDefault="0036665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30E0CD09" w:rsidR="00F2426C" w:rsidRDefault="00F2426C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3B26A524" w:rsidR="00F2426C" w:rsidRDefault="00D24B5D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549A2BDF" w:rsidR="00F824B7" w:rsidRPr="00F2426C" w:rsidRDefault="00F2426C" w:rsidP="006270B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8610313">
    <w:abstractNumId w:val="3"/>
  </w:num>
  <w:num w:numId="2" w16cid:durableId="825901583">
    <w:abstractNumId w:val="4"/>
  </w:num>
  <w:num w:numId="3" w16cid:durableId="23334746">
    <w:abstractNumId w:val="1"/>
  </w:num>
  <w:num w:numId="4" w16cid:durableId="1937399364">
    <w:abstractNumId w:val="7"/>
  </w:num>
  <w:num w:numId="5" w16cid:durableId="286131918">
    <w:abstractNumId w:val="6"/>
  </w:num>
  <w:num w:numId="6" w16cid:durableId="1275013603">
    <w:abstractNumId w:val="8"/>
  </w:num>
  <w:num w:numId="7" w16cid:durableId="1274362065">
    <w:abstractNumId w:val="0"/>
  </w:num>
  <w:num w:numId="8" w16cid:durableId="498694455">
    <w:abstractNumId w:val="2"/>
  </w:num>
  <w:num w:numId="9" w16cid:durableId="1143690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3E9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4A4D"/>
    <w:rsid w:val="005756FB"/>
    <w:rsid w:val="005818B6"/>
    <w:rsid w:val="00582654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70B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1B90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13F6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C7639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2D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1E3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2971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42F3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4EAE"/>
    <w:rsid w:val="00F910CE"/>
    <w:rsid w:val="00F9300D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2025-02-19T18:31:00Z</cp:lastPrinted>
  <dcterms:created xsi:type="dcterms:W3CDTF">2022-05-04T16:44:00Z</dcterms:created>
  <dcterms:modified xsi:type="dcterms:W3CDTF">2025-02-19T18:31:00Z</dcterms:modified>
</cp:coreProperties>
</file>