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7CB69C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52B4B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</w:t>
      </w:r>
      <w:r w:rsidR="00E52B4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758CB89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</w:t>
      </w:r>
      <w:r w:rsidR="0060085F">
        <w:rPr>
          <w:rFonts w:ascii="Times New Roman" w:hAnsi="Times New Roman" w:cs="Times New Roman"/>
          <w:sz w:val="24"/>
          <w:szCs w:val="24"/>
        </w:rPr>
        <w:t>s</w:t>
      </w:r>
      <w:r w:rsidR="00177466">
        <w:rPr>
          <w:rFonts w:ascii="Times New Roman" w:hAnsi="Times New Roman" w:cs="Times New Roman"/>
          <w:sz w:val="24"/>
          <w:szCs w:val="24"/>
        </w:rPr>
        <w:t xml:space="preserve"> dia</w:t>
      </w:r>
      <w:r w:rsidR="0060085F">
        <w:rPr>
          <w:rFonts w:ascii="Times New Roman" w:hAnsi="Times New Roman" w:cs="Times New Roman"/>
          <w:sz w:val="24"/>
          <w:szCs w:val="24"/>
        </w:rPr>
        <w:t>s</w:t>
      </w:r>
      <w:r w:rsidR="00177466">
        <w:rPr>
          <w:rFonts w:ascii="Times New Roman" w:hAnsi="Times New Roman" w:cs="Times New Roman"/>
          <w:sz w:val="24"/>
          <w:szCs w:val="24"/>
        </w:rPr>
        <w:t xml:space="preserve"> 12 </w:t>
      </w:r>
      <w:r w:rsidR="0060085F">
        <w:rPr>
          <w:rFonts w:ascii="Times New Roman" w:hAnsi="Times New Roman" w:cs="Times New Roman"/>
          <w:sz w:val="24"/>
          <w:szCs w:val="24"/>
        </w:rPr>
        <w:t xml:space="preserve">e 13 </w:t>
      </w:r>
      <w:r w:rsidR="00177466">
        <w:rPr>
          <w:rFonts w:ascii="Times New Roman" w:hAnsi="Times New Roman" w:cs="Times New Roman"/>
          <w:sz w:val="24"/>
          <w:szCs w:val="24"/>
        </w:rPr>
        <w:t>de maio de 2022,</w:t>
      </w:r>
      <w:r w:rsidR="00992CBF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19044D6A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0264F8A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992CBF" w:rsidRP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acompanhamento das atividades da Semana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5D85045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992CB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ida e volta, para que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>
        <w:rPr>
          <w:rFonts w:ascii="Times New Roman" w:hAnsi="Times New Roman" w:cs="Times New Roman"/>
          <w:i w:val="0"/>
          <w:sz w:val="24"/>
          <w:szCs w:val="24"/>
        </w:rPr>
        <w:t>participe do evento.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5476876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30D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2F1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2022-05-06T19:27:00Z</dcterms:created>
  <dcterms:modified xsi:type="dcterms:W3CDTF">2025-02-19T18:32:00Z</dcterms:modified>
</cp:coreProperties>
</file>