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170A77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D778D6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075884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D778D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A60BFB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.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>Maria Gracialina Benites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F80">
        <w:rPr>
          <w:rFonts w:ascii="Times New Roman" w:hAnsi="Times New Roman" w:cs="Times New Roman"/>
          <w:i w:val="0"/>
          <w:sz w:val="24"/>
          <w:szCs w:val="24"/>
        </w:rPr>
        <w:t>416845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5603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3CE8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2022-05-25T19:24:00Z</dcterms:created>
  <dcterms:modified xsi:type="dcterms:W3CDTF">2025-02-19T18:32:00Z</dcterms:modified>
</cp:coreProperties>
</file>