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204" w14:textId="66DDB312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67D5E">
        <w:rPr>
          <w:b/>
          <w:caps/>
          <w:sz w:val="24"/>
          <w:szCs w:val="24"/>
        </w:rPr>
        <w:t>31</w:t>
      </w:r>
      <w:r w:rsidR="00823268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</w:t>
      </w:r>
      <w:r w:rsidR="00B3197C">
        <w:rPr>
          <w:b/>
          <w:caps/>
          <w:sz w:val="24"/>
          <w:szCs w:val="24"/>
        </w:rPr>
        <w:t>1</w:t>
      </w:r>
      <w:r w:rsidR="00B67D5E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</w:t>
      </w:r>
      <w:r w:rsidR="00B3197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</w:t>
      </w:r>
      <w:r w:rsidR="00BE3952">
        <w:rPr>
          <w:b/>
          <w:caps/>
          <w:sz w:val="24"/>
          <w:szCs w:val="24"/>
        </w:rPr>
        <w:t>2</w:t>
      </w:r>
    </w:p>
    <w:p w14:paraId="552DFD84" w14:textId="4782F856" w:rsidR="007869F1" w:rsidRPr="00C44C0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C44C01">
        <w:rPr>
          <w:rFonts w:ascii="Times New Roman" w:hAnsi="Times New Roman" w:cs="Times New Roman"/>
        </w:rPr>
        <w:t>O</w:t>
      </w:r>
      <w:r w:rsidR="007869F1" w:rsidRPr="00C44C01">
        <w:rPr>
          <w:rFonts w:ascii="Times New Roman" w:hAnsi="Times New Roman" w:cs="Times New Roman"/>
        </w:rPr>
        <w:t xml:space="preserve"> </w:t>
      </w:r>
      <w:r w:rsidR="00B0090B" w:rsidRPr="00C44C01">
        <w:rPr>
          <w:rFonts w:ascii="Times New Roman" w:hAnsi="Times New Roman" w:cs="Times New Roman"/>
        </w:rPr>
        <w:t>Secretário</w:t>
      </w:r>
      <w:r w:rsidR="007869F1" w:rsidRPr="00C44C01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C44C01">
        <w:rPr>
          <w:rFonts w:ascii="Times New Roman" w:hAnsi="Times New Roman" w:cs="Times New Roman"/>
        </w:rPr>
        <w:t xml:space="preserve">o </w:t>
      </w:r>
      <w:r w:rsidR="00B0090B" w:rsidRPr="00C44C01">
        <w:rPr>
          <w:rFonts w:ascii="Times New Roman" w:hAnsi="Times New Roman" w:cs="Times New Roman"/>
        </w:rPr>
        <w:t>Tesoureiro</w:t>
      </w:r>
      <w:r w:rsidR="007869F1" w:rsidRPr="00C44C01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C44C01">
        <w:rPr>
          <w:rFonts w:ascii="Times New Roman" w:hAnsi="Times New Roman" w:cs="Times New Roman"/>
        </w:rPr>
        <w:t xml:space="preserve">, </w:t>
      </w:r>
      <w:r w:rsidR="00C7101C" w:rsidRPr="00C44C01">
        <w:rPr>
          <w:rFonts w:ascii="Times New Roman" w:hAnsi="Times New Roman" w:cs="Times New Roman"/>
        </w:rPr>
        <w:t>e pelo Regimento Interno da Autarquia, homologado pela Decisão Cofen n. 124/2021 de 11 de agosto de 2021;</w:t>
      </w:r>
    </w:p>
    <w:p w14:paraId="60638805" w14:textId="5514F557" w:rsidR="00014A1D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D5E">
        <w:rPr>
          <w:rFonts w:ascii="Times New Roman" w:hAnsi="Times New Roman" w:cs="Times New Roman"/>
          <w:bCs/>
          <w:sz w:val="24"/>
          <w:szCs w:val="24"/>
        </w:rPr>
        <w:t xml:space="preserve">o convite para palestrar </w:t>
      </w:r>
      <w:bookmarkStart w:id="0" w:name="_Hlk106271244"/>
      <w:r w:rsidR="00B67D5E">
        <w:rPr>
          <w:rFonts w:ascii="Times New Roman" w:hAnsi="Times New Roman" w:cs="Times New Roman"/>
          <w:bCs/>
          <w:sz w:val="24"/>
          <w:szCs w:val="24"/>
        </w:rPr>
        <w:t>no 1º Seminário Nacional de Enfermagem em Saúde Intercultural: “A fronteira e o Povo Cigano no contexto da Profissão”</w:t>
      </w:r>
      <w:r w:rsidR="00F719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97C">
        <w:rPr>
          <w:rFonts w:ascii="Times New Roman" w:hAnsi="Times New Roman" w:cs="Times New Roman"/>
          <w:bCs/>
          <w:sz w:val="24"/>
          <w:szCs w:val="24"/>
        </w:rPr>
        <w:t>do Sistema Cofen/Conselhos Regionais de Enfermagem,</w:t>
      </w:r>
      <w:bookmarkEnd w:id="0"/>
      <w:r w:rsidR="00B3197C">
        <w:rPr>
          <w:rFonts w:ascii="Times New Roman" w:hAnsi="Times New Roman" w:cs="Times New Roman"/>
          <w:bCs/>
          <w:sz w:val="24"/>
          <w:szCs w:val="24"/>
        </w:rPr>
        <w:t xml:space="preserve"> a ser realizada no</w:t>
      </w:r>
      <w:r w:rsidR="00B67D5E">
        <w:rPr>
          <w:rFonts w:ascii="Times New Roman" w:hAnsi="Times New Roman" w:cs="Times New Roman"/>
          <w:bCs/>
          <w:sz w:val="24"/>
          <w:szCs w:val="24"/>
        </w:rPr>
        <w:t>s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 dia</w:t>
      </w:r>
      <w:r w:rsidR="00B67D5E">
        <w:rPr>
          <w:rFonts w:ascii="Times New Roman" w:hAnsi="Times New Roman" w:cs="Times New Roman"/>
          <w:bCs/>
          <w:sz w:val="24"/>
          <w:szCs w:val="24"/>
        </w:rPr>
        <w:t>s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D5E">
        <w:rPr>
          <w:rFonts w:ascii="Times New Roman" w:hAnsi="Times New Roman" w:cs="Times New Roman"/>
          <w:bCs/>
          <w:sz w:val="24"/>
          <w:szCs w:val="24"/>
        </w:rPr>
        <w:t>14 e 15 de julho</w:t>
      </w:r>
      <w:r w:rsidR="00B3197C">
        <w:rPr>
          <w:rFonts w:ascii="Times New Roman" w:hAnsi="Times New Roman" w:cs="Times New Roman"/>
          <w:bCs/>
          <w:sz w:val="24"/>
          <w:szCs w:val="24"/>
        </w:rPr>
        <w:t xml:space="preserve"> de 2022, no Auditório do </w:t>
      </w:r>
      <w:r w:rsidR="00B67D5E">
        <w:rPr>
          <w:rFonts w:ascii="Times New Roman" w:hAnsi="Times New Roman" w:cs="Times New Roman"/>
          <w:bCs/>
          <w:sz w:val="24"/>
          <w:szCs w:val="24"/>
        </w:rPr>
        <w:t>Centro Universitário Dinâmica das Cataratas – UDC, em Foz</w:t>
      </w:r>
      <w:r w:rsidR="000A2D73">
        <w:rPr>
          <w:rFonts w:ascii="Times New Roman" w:hAnsi="Times New Roman" w:cs="Times New Roman"/>
          <w:bCs/>
          <w:sz w:val="24"/>
          <w:szCs w:val="24"/>
        </w:rPr>
        <w:t xml:space="preserve"> do Iguaçu/PR</w:t>
      </w:r>
      <w:r w:rsidR="00C710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DEE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63DAA014" w14:textId="5DF254F6" w:rsidR="00817F3B" w:rsidRPr="008A181D" w:rsidRDefault="00817F3B" w:rsidP="0081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</w:t>
      </w:r>
      <w:r w:rsidR="000A2D7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D1A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51A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2D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palestra </w:t>
      </w:r>
      <w:r w:rsidR="000A2D73" w:rsidRPr="000A2D73">
        <w:rPr>
          <w:rFonts w:ascii="Times New Roman" w:hAnsi="Times New Roman" w:cs="Times New Roman"/>
          <w:i w:val="0"/>
          <w:iCs w:val="0"/>
          <w:sz w:val="24"/>
          <w:szCs w:val="24"/>
        </w:rPr>
        <w:t>no 1º Seminário Nacional de Enfermagem em Saúde Intercultural: “A fronteira e o Povo Cigano no contexto da Profissão” do Sistema Cofen/Conselhos Regionais de Enfermagem,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</w:t>
      </w:r>
      <w:r w:rsidR="000A2D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14 e 15 de </w:t>
      </w:r>
      <w:r w:rsidR="00404444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0A2D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0A2D73">
        <w:rPr>
          <w:rFonts w:ascii="Times New Roman" w:hAnsi="Times New Roman" w:cs="Times New Roman"/>
          <w:i w:val="0"/>
          <w:iCs w:val="0"/>
          <w:sz w:val="24"/>
          <w:szCs w:val="24"/>
        </w:rPr>
        <w:t>Foz do Iguaçu/PR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BD6F20F" w14:textId="32016973" w:rsidR="007869F1" w:rsidRPr="0008516D" w:rsidRDefault="00B02DCA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A75D9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A2D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A2D7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C44C01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04444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C44C01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75D9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40444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9A75D9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E395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112AC7" w14:textId="0623780C" w:rsidR="0008516D" w:rsidRPr="009E3FAF" w:rsidRDefault="0008759C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 passagens aéreas de ida e voltar, para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que 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9A75D9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>, possa realizar as atividades citadas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37B583" w14:textId="75F09D2C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9A75D9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181E1E29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75D9">
        <w:rPr>
          <w:rFonts w:ascii="Times New Roman" w:hAnsi="Times New Roman" w:cs="Times New Roman"/>
          <w:i w:val="0"/>
          <w:sz w:val="24"/>
          <w:szCs w:val="24"/>
        </w:rPr>
        <w:t>1</w:t>
      </w:r>
      <w:r w:rsidR="00C44C01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75D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BE395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057306EE" w:rsidR="00AD0B87" w:rsidRDefault="00AD0B87" w:rsidP="008051A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E1E91AF" w14:textId="28DD8B44" w:rsidR="00AD0B87" w:rsidRDefault="00AD0B87" w:rsidP="008051A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                                                                         Tesoureiro</w:t>
      </w:r>
    </w:p>
    <w:p w14:paraId="2E58C90D" w14:textId="1195CB90" w:rsidR="00673D9D" w:rsidRPr="00673D9D" w:rsidRDefault="00AD0B87" w:rsidP="00C44C0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745">
        <w:rPr>
          <w:rFonts w:ascii="Times New Roman" w:hAnsi="Times New Roman" w:cs="Times New Roman"/>
          <w:sz w:val="24"/>
          <w:szCs w:val="24"/>
        </w:rPr>
        <w:t>Coren-MS n. 123978</w:t>
      </w:r>
      <w:r w:rsidR="008051A8">
        <w:rPr>
          <w:rFonts w:ascii="Times New Roman" w:hAnsi="Times New Roman" w:cs="Times New Roman"/>
          <w:sz w:val="24"/>
          <w:szCs w:val="24"/>
        </w:rPr>
        <w:t>-ENF</w:t>
      </w:r>
      <w:r w:rsidRPr="00327745">
        <w:rPr>
          <w:rFonts w:ascii="Times New Roman" w:hAnsi="Times New Roman" w:cs="Times New Roman"/>
          <w:sz w:val="24"/>
          <w:szCs w:val="24"/>
        </w:rPr>
        <w:t xml:space="preserve">                                      Coren-MS n. 546012</w:t>
      </w:r>
      <w:r w:rsidR="008051A8">
        <w:rPr>
          <w:rFonts w:ascii="Times New Roman" w:hAnsi="Times New Roman" w:cs="Times New Roman"/>
          <w:sz w:val="24"/>
          <w:szCs w:val="24"/>
        </w:rPr>
        <w:t>-TE</w:t>
      </w:r>
    </w:p>
    <w:sectPr w:rsidR="00673D9D" w:rsidRPr="00673D9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AB7D" w14:textId="77777777" w:rsidR="00A90801" w:rsidRPr="00A90801" w:rsidRDefault="00A90801" w:rsidP="00A9080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9080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968B1D9" w14:textId="2224402F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90801">
      <w:rPr>
        <w:sz w:val="16"/>
        <w:szCs w:val="16"/>
        <w:lang w:eastAsia="pt-BR"/>
      </w:rPr>
      <w:t xml:space="preserve">Subseção Três Lagoas: Rua </w:t>
    </w:r>
    <w:r w:rsidR="00061307">
      <w:rPr>
        <w:sz w:val="16"/>
        <w:szCs w:val="16"/>
        <w:lang w:eastAsia="pt-BR"/>
      </w:rPr>
      <w:t>Dr. Munir Thomé, 2706 Jardim Alvorada – Cep 79611-070</w:t>
    </w:r>
    <w:r w:rsidRPr="00A90801">
      <w:rPr>
        <w:sz w:val="16"/>
        <w:szCs w:val="16"/>
        <w:lang w:eastAsia="pt-BR"/>
      </w:rPr>
      <w:t xml:space="preserve"> – Três Lagoas/MS. Fone: (67) 99869-9895</w:t>
    </w:r>
  </w:p>
  <w:p w14:paraId="707BD10F" w14:textId="5BC672C7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908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0BA6F" wp14:editId="233D2B0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2F2C05" w14:textId="77777777" w:rsidR="00A90801" w:rsidRDefault="00A90801" w:rsidP="00A908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0BA6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92F2C05" w14:textId="77777777" w:rsidR="00A90801" w:rsidRDefault="00A90801" w:rsidP="00A908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A90801">
      <w:rPr>
        <w:sz w:val="16"/>
        <w:szCs w:val="16"/>
        <w:lang w:eastAsia="pt-BR"/>
      </w:rPr>
      <w:t xml:space="preserve">Subseção Dourados: Rua: </w:t>
    </w:r>
    <w:r w:rsidR="00061307">
      <w:rPr>
        <w:sz w:val="16"/>
        <w:szCs w:val="16"/>
        <w:lang w:eastAsia="pt-BR"/>
      </w:rPr>
      <w:t>Hilda Bergo Duarte, 959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– Vila Planalto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826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>-0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90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910169F" w14:textId="77777777" w:rsidR="00A90801" w:rsidRPr="00A90801" w:rsidRDefault="00A90801" w:rsidP="00A90801">
    <w:pPr>
      <w:tabs>
        <w:tab w:val="center" w:pos="4252"/>
        <w:tab w:val="right" w:pos="8504"/>
      </w:tabs>
      <w:spacing w:after="0" w:line="240" w:lineRule="auto"/>
      <w:jc w:val="center"/>
    </w:pPr>
    <w:r w:rsidRPr="00A90801">
      <w:rPr>
        <w:sz w:val="16"/>
        <w:szCs w:val="16"/>
      </w:rPr>
      <w:t xml:space="preserve">Site: </w:t>
    </w:r>
    <w:hyperlink r:id="rId1" w:history="1">
      <w:r w:rsidRPr="00A90801">
        <w:rPr>
          <w:color w:val="0000FF"/>
          <w:sz w:val="16"/>
          <w:szCs w:val="16"/>
          <w:u w:val="single"/>
        </w:rPr>
        <w:t>www.corenms.gov.br</w:t>
      </w:r>
    </w:hyperlink>
  </w:p>
  <w:p w14:paraId="040A37C6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7628403">
    <w:abstractNumId w:val="3"/>
  </w:num>
  <w:num w:numId="2" w16cid:durableId="1847288788">
    <w:abstractNumId w:val="4"/>
  </w:num>
  <w:num w:numId="3" w16cid:durableId="153955653">
    <w:abstractNumId w:val="1"/>
  </w:num>
  <w:num w:numId="4" w16cid:durableId="907761732">
    <w:abstractNumId w:val="7"/>
  </w:num>
  <w:num w:numId="5" w16cid:durableId="609899072">
    <w:abstractNumId w:val="6"/>
  </w:num>
  <w:num w:numId="6" w16cid:durableId="1306079352">
    <w:abstractNumId w:val="8"/>
  </w:num>
  <w:num w:numId="7" w16cid:durableId="902258133">
    <w:abstractNumId w:val="0"/>
  </w:num>
  <w:num w:numId="8" w16cid:durableId="562066071">
    <w:abstractNumId w:val="2"/>
  </w:num>
  <w:num w:numId="9" w16cid:durableId="1479957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1307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2D73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922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37C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4444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3D9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3DEE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51A8"/>
    <w:rsid w:val="00807BC1"/>
    <w:rsid w:val="00811EB2"/>
    <w:rsid w:val="00811FA2"/>
    <w:rsid w:val="0081574C"/>
    <w:rsid w:val="00817F3B"/>
    <w:rsid w:val="00823268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5319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75D9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801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197C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67D5E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E3952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44C01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101C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5642C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311"/>
    <w:rsid w:val="00DB0792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8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1A66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19B9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71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2022-02-01T19:43:00Z</cp:lastPrinted>
  <dcterms:created xsi:type="dcterms:W3CDTF">2022-06-16T15:32:00Z</dcterms:created>
  <dcterms:modified xsi:type="dcterms:W3CDTF">2022-06-22T18:59:00Z</dcterms:modified>
</cp:coreProperties>
</file>