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0EB1" w14:textId="38D97B8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94183">
        <w:rPr>
          <w:b/>
          <w:caps/>
          <w:sz w:val="24"/>
          <w:szCs w:val="24"/>
        </w:rPr>
        <w:t>510</w:t>
      </w:r>
      <w:r w:rsidR="00363A07">
        <w:rPr>
          <w:b/>
          <w:caps/>
          <w:sz w:val="24"/>
          <w:szCs w:val="24"/>
        </w:rPr>
        <w:t xml:space="preserve"> de </w:t>
      </w:r>
      <w:r w:rsidR="00094183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09418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094183">
        <w:rPr>
          <w:b/>
          <w:caps/>
          <w:sz w:val="24"/>
          <w:szCs w:val="24"/>
        </w:rPr>
        <w:t>2022</w:t>
      </w:r>
    </w:p>
    <w:p w14:paraId="03B33C9F" w14:textId="77777777" w:rsidR="00094183" w:rsidRDefault="00923DD8" w:rsidP="00094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14BB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94183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CBA52D5" w14:textId="77777777" w:rsidR="00EA6CDF" w:rsidRDefault="007869F1" w:rsidP="00EA6CD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</w:t>
      </w:r>
      <w:r w:rsidR="00EA6CDF">
        <w:rPr>
          <w:rFonts w:ascii="Times New Roman" w:hAnsi="Times New Roman" w:cs="Times New Roman"/>
          <w:sz w:val="24"/>
          <w:szCs w:val="24"/>
        </w:rPr>
        <w:t xml:space="preserve"> Resolução Cofen n. 482/2015 que institui e regulamenta, no âmbito do Sistema Cofen/Conselhos Regionais de Enfermagem, a concessão do Prêmio Anna Nery a personalidades que tenham contribuído de forma relevante para o desenvolvimento da Enfermagem brasileira.</w:t>
      </w:r>
    </w:p>
    <w:p w14:paraId="269C7436" w14:textId="5595F0DF" w:rsidR="00A10D99" w:rsidRDefault="00EA6CD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F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entrega do Prêmio Anna Nery durante a </w:t>
      </w:r>
      <w:r w:rsidR="004F4523">
        <w:rPr>
          <w:rFonts w:ascii="Times New Roman" w:hAnsi="Times New Roman" w:cs="Times New Roman"/>
          <w:sz w:val="24"/>
          <w:szCs w:val="24"/>
        </w:rPr>
        <w:t>realização do 2</w:t>
      </w:r>
      <w:r w:rsidR="00094183">
        <w:rPr>
          <w:rFonts w:ascii="Times New Roman" w:hAnsi="Times New Roman" w:cs="Times New Roman"/>
          <w:sz w:val="24"/>
          <w:szCs w:val="24"/>
        </w:rPr>
        <w:t>4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A10D99">
        <w:rPr>
          <w:rFonts w:ascii="Times New Roman" w:hAnsi="Times New Roman" w:cs="Times New Roman"/>
          <w:sz w:val="24"/>
          <w:szCs w:val="24"/>
        </w:rPr>
        <w:t>;</w:t>
      </w:r>
    </w:p>
    <w:p w14:paraId="061A3AFA" w14:textId="77777777" w:rsidR="00806E6A" w:rsidRDefault="00806E6A" w:rsidP="00806E6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0879B8" w14:textId="0CDF1798" w:rsidR="007869F1" w:rsidRPr="00C51793" w:rsidRDefault="00A10D9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A10D9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do Plenário na 481ª Reunião Ordinária de Plenário, realizada nos dias 19 e 20 de maio de 2022, pela indicação do Enfermeiro Dr. Valdinei Pereira de Souza, (in memoriam) vítima de Covid-19 no ano de 2020, a ser homenageado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322E21" w14:textId="6449373D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10D9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7F62">
        <w:rPr>
          <w:rFonts w:ascii="Times New Roman" w:hAnsi="Times New Roman" w:cs="Times New Roman"/>
          <w:i w:val="0"/>
          <w:iCs w:val="0"/>
          <w:sz w:val="24"/>
          <w:szCs w:val="24"/>
        </w:rPr>
        <w:t>genitora do homenageado Enfermeiro Dr. Valdinei Pereira de Souza,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proofErr w:type="spellStart"/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Zeldite</w:t>
      </w:r>
      <w:proofErr w:type="spellEnd"/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de Souza, </w:t>
      </w:r>
      <w:r w:rsid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10D99">
        <w:rPr>
          <w:rFonts w:ascii="Times New Roman" w:hAnsi="Times New Roman" w:cs="Times New Roman"/>
          <w:i w:val="0"/>
          <w:iCs w:val="0"/>
          <w:sz w:val="24"/>
          <w:szCs w:val="24"/>
        </w:rPr>
        <w:t>represent</w:t>
      </w:r>
      <w:r w:rsidR="00167F62">
        <w:rPr>
          <w:rFonts w:ascii="Times New Roman" w:hAnsi="Times New Roman" w:cs="Times New Roman"/>
          <w:i w:val="0"/>
          <w:iCs w:val="0"/>
          <w:sz w:val="24"/>
          <w:szCs w:val="24"/>
        </w:rPr>
        <w:t>á-lo</w:t>
      </w:r>
      <w:r w:rsidR="00A10D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7F62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o Prêmio Anna Néri 2022,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participar do 2</w:t>
      </w:r>
      <w:r w:rsidR="00FD20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período de 12 a 15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proofErr w:type="spellStart"/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Fortaleza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C1A0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20A139" w14:textId="0C508A18" w:rsidR="007869F1" w:rsidRPr="00FD205B" w:rsidRDefault="00FD205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representante a receber o prêmio Sra. </w:t>
      </w:r>
      <w:proofErr w:type="spellStart"/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Zeldite</w:t>
      </w:r>
      <w:proofErr w:type="spellEnd"/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de Souza, </w:t>
      </w:r>
      <w:r w:rsidR="0003323E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2C1A07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diárias</w:t>
      </w:r>
      <w:r w:rsidR="005F4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F431B" w:rsidRPr="005F431B">
        <w:rPr>
          <w:rFonts w:ascii="Times New Roman" w:hAnsi="Times New Roman" w:cs="Times New Roman"/>
          <w:i w:val="0"/>
          <w:iCs w:val="0"/>
          <w:sz w:val="24"/>
          <w:szCs w:val="24"/>
        </w:rPr>
        <w:t>meia diária, para cada período</w:t>
      </w:r>
      <w:r w:rsidR="005F4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considerando que a hospedagem será </w:t>
      </w:r>
      <w:r w:rsidR="005F431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custead</w:t>
      </w:r>
      <w:r w:rsidR="00167F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F4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 Conselho Federal, conforme Portaria n. 925 de 28 de junho de 2022, </w:t>
      </w:r>
      <w:r w:rsidR="002C1A07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B88929" w14:textId="08CE77B7" w:rsidR="002F5EC0" w:rsidRPr="00FD205B" w:rsidRDefault="002F5EC0" w:rsidP="002F5E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05B">
        <w:rPr>
          <w:rFonts w:ascii="Times New Roman" w:hAnsi="Times New Roman" w:cs="Times New Roman"/>
          <w:i w:val="0"/>
          <w:sz w:val="24"/>
          <w:szCs w:val="24"/>
        </w:rPr>
        <w:t>Conceder passagens aérea</w:t>
      </w:r>
      <w:r w:rsidR="00167F62">
        <w:rPr>
          <w:rFonts w:ascii="Times New Roman" w:hAnsi="Times New Roman" w:cs="Times New Roman"/>
          <w:i w:val="0"/>
          <w:sz w:val="24"/>
          <w:szCs w:val="24"/>
        </w:rPr>
        <w:t>s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FD205B" w:rsidRPr="00FD205B">
        <w:rPr>
          <w:rFonts w:ascii="Times New Roman" w:hAnsi="Times New Roman" w:cs="Times New Roman"/>
          <w:i w:val="0"/>
          <w:sz w:val="24"/>
          <w:szCs w:val="24"/>
        </w:rPr>
        <w:t xml:space="preserve"> representante do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homenageado Sr</w:t>
      </w:r>
      <w:r w:rsidR="00FD205B" w:rsidRPr="00FD205B">
        <w:rPr>
          <w:rFonts w:ascii="Times New Roman" w:hAnsi="Times New Roman" w:cs="Times New Roman"/>
          <w:i w:val="0"/>
          <w:sz w:val="24"/>
          <w:szCs w:val="24"/>
        </w:rPr>
        <w:t>a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D205B" w:rsidRPr="00FD205B">
        <w:rPr>
          <w:rFonts w:ascii="Times New Roman" w:hAnsi="Times New Roman" w:cs="Times New Roman"/>
          <w:i w:val="0"/>
          <w:sz w:val="24"/>
          <w:szCs w:val="24"/>
        </w:rPr>
        <w:t>Zeldite</w:t>
      </w:r>
      <w:proofErr w:type="spellEnd"/>
      <w:r w:rsidR="00FD205B" w:rsidRPr="00FD205B">
        <w:rPr>
          <w:rFonts w:ascii="Times New Roman" w:hAnsi="Times New Roman" w:cs="Times New Roman"/>
          <w:i w:val="0"/>
          <w:sz w:val="24"/>
          <w:szCs w:val="24"/>
        </w:rPr>
        <w:t xml:space="preserve"> Pereira de Souza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, para que mesmo realize as atividades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FB6D76" w14:textId="135539AA" w:rsidR="002F5EC0" w:rsidRPr="0008516D" w:rsidRDefault="002F5E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B05F44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D5F49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414A8A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981007" w14:textId="30C7CC0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205B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05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05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B0C58" w14:textId="77777777" w:rsidR="00FD205B" w:rsidRDefault="00FD205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C675B9" w14:textId="18A8052B" w:rsidR="00614BB9" w:rsidRPr="005071C6" w:rsidRDefault="00614BB9" w:rsidP="00FD20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C9EF5EC" w14:textId="6BEC0592" w:rsidR="00614BB9" w:rsidRPr="00504BD1" w:rsidRDefault="00614BB9" w:rsidP="00FD20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294D5606" w14:textId="589E99BD" w:rsidR="00614BB9" w:rsidRPr="00EA6CDF" w:rsidRDefault="00614BB9" w:rsidP="00FD205B">
      <w:pPr>
        <w:tabs>
          <w:tab w:val="left" w:pos="3765"/>
        </w:tabs>
        <w:spacing w:after="0" w:line="240" w:lineRule="auto"/>
        <w:jc w:val="center"/>
      </w:pPr>
      <w:proofErr w:type="spellStart"/>
      <w:r w:rsidRPr="00EA6CDF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EA6CDF">
        <w:rPr>
          <w:rFonts w:ascii="Times New Roman" w:hAnsi="Times New Roman" w:cs="Times New Roman"/>
          <w:sz w:val="24"/>
          <w:szCs w:val="24"/>
        </w:rPr>
        <w:t xml:space="preserve"> n. 85775</w:t>
      </w:r>
      <w:r w:rsidR="00FD205B">
        <w:rPr>
          <w:rFonts w:ascii="Times New Roman" w:hAnsi="Times New Roman" w:cs="Times New Roman"/>
          <w:sz w:val="24"/>
          <w:szCs w:val="24"/>
        </w:rPr>
        <w:t>-ENF</w:t>
      </w:r>
      <w:r w:rsidRPr="00EA6CD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EA6CDF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EA6CDF">
        <w:rPr>
          <w:rFonts w:ascii="Times New Roman" w:hAnsi="Times New Roman" w:cs="Times New Roman"/>
          <w:sz w:val="24"/>
          <w:szCs w:val="24"/>
        </w:rPr>
        <w:t xml:space="preserve"> n. 123978</w:t>
      </w:r>
      <w:r w:rsidR="00FD205B">
        <w:rPr>
          <w:rFonts w:ascii="Times New Roman" w:hAnsi="Times New Roman" w:cs="Times New Roman"/>
          <w:sz w:val="24"/>
          <w:szCs w:val="24"/>
        </w:rPr>
        <w:t>-ENF</w:t>
      </w:r>
    </w:p>
    <w:p w14:paraId="16E9DE40" w14:textId="77777777" w:rsidR="00F824B7" w:rsidRPr="00EA6CDF" w:rsidRDefault="00F824B7" w:rsidP="00FD205B">
      <w:pPr>
        <w:tabs>
          <w:tab w:val="left" w:pos="3765"/>
        </w:tabs>
        <w:spacing w:after="0" w:line="240" w:lineRule="auto"/>
        <w:jc w:val="center"/>
      </w:pPr>
    </w:p>
    <w:sectPr w:rsidR="00F824B7" w:rsidRPr="00EA6CD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FB4D" w14:textId="77777777" w:rsidR="00353D8F" w:rsidRDefault="00353D8F" w:rsidP="00001480">
      <w:pPr>
        <w:spacing w:after="0" w:line="240" w:lineRule="auto"/>
      </w:pPr>
      <w:r>
        <w:separator/>
      </w:r>
    </w:p>
  </w:endnote>
  <w:endnote w:type="continuationSeparator" w:id="0">
    <w:p w14:paraId="6E0F277E" w14:textId="77777777" w:rsidR="00353D8F" w:rsidRDefault="00353D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DFEB" w14:textId="77777777" w:rsidR="00094183" w:rsidRPr="001D0DC6" w:rsidRDefault="00094183" w:rsidP="0009418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EA0F44" w14:textId="77777777" w:rsidR="00094183" w:rsidRPr="001D0DC6" w:rsidRDefault="00094183" w:rsidP="000941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588CD5" w14:textId="77777777" w:rsidR="00094183" w:rsidRPr="001D0DC6" w:rsidRDefault="00094183" w:rsidP="000941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2FF95" wp14:editId="7EA39A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BF8D49" w14:textId="77777777" w:rsidR="00094183" w:rsidRDefault="00094183" w:rsidP="000941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2FF9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1BF8D49" w14:textId="77777777" w:rsidR="00094183" w:rsidRDefault="00094183" w:rsidP="000941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81F74DD" w14:textId="77777777" w:rsidR="00094183" w:rsidRPr="001D0DC6" w:rsidRDefault="00094183" w:rsidP="00094183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7B3E6FD" w14:textId="77777777" w:rsidR="00353D8F" w:rsidRDefault="00353D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9024CA" w14:textId="77777777" w:rsidR="00353D8F" w:rsidRPr="00E71A61" w:rsidRDefault="00353D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0E53" w14:textId="77777777" w:rsidR="00353D8F" w:rsidRDefault="00353D8F" w:rsidP="00001480">
      <w:pPr>
        <w:spacing w:after="0" w:line="240" w:lineRule="auto"/>
      </w:pPr>
      <w:r>
        <w:separator/>
      </w:r>
    </w:p>
  </w:footnote>
  <w:footnote w:type="continuationSeparator" w:id="0">
    <w:p w14:paraId="3AED43BA" w14:textId="77777777" w:rsidR="00353D8F" w:rsidRDefault="00353D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156F" w14:textId="77777777" w:rsidR="00353D8F" w:rsidRDefault="00353D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60836D" wp14:editId="5D9EB1F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41F7C" w14:textId="77777777" w:rsidR="00353D8F" w:rsidRDefault="00353D8F" w:rsidP="002F663E">
    <w:pPr>
      <w:pStyle w:val="Cabealho"/>
    </w:pPr>
  </w:p>
  <w:p w14:paraId="6268C1EB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7E44775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9653B5" w14:textId="77777777" w:rsidR="00353D8F" w:rsidRDefault="00353D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10296449">
    <w:abstractNumId w:val="3"/>
  </w:num>
  <w:num w:numId="2" w16cid:durableId="2086683917">
    <w:abstractNumId w:val="4"/>
  </w:num>
  <w:num w:numId="3" w16cid:durableId="909926880">
    <w:abstractNumId w:val="1"/>
  </w:num>
  <w:num w:numId="4" w16cid:durableId="460344538">
    <w:abstractNumId w:val="7"/>
  </w:num>
  <w:num w:numId="5" w16cid:durableId="1697776118">
    <w:abstractNumId w:val="6"/>
  </w:num>
  <w:num w:numId="6" w16cid:durableId="749692111">
    <w:abstractNumId w:val="8"/>
  </w:num>
  <w:num w:numId="7" w16cid:durableId="1577863749">
    <w:abstractNumId w:val="0"/>
  </w:num>
  <w:num w:numId="8" w16cid:durableId="1194656990">
    <w:abstractNumId w:val="2"/>
  </w:num>
  <w:num w:numId="9" w16cid:durableId="1800369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183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7F62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A07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5EC0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D8F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431B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2BF8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6E6A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9A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0D99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9668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05F44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65FF7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190C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CDF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3820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05B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34781EA9"/>
  <w15:docId w15:val="{B6D0F45D-DA8B-462A-94B5-07D03DF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61BC-151A-4F44-A409-C1A38281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2021-09-14T14:02:00Z</cp:lastPrinted>
  <dcterms:created xsi:type="dcterms:W3CDTF">2022-08-25T20:41:00Z</dcterms:created>
  <dcterms:modified xsi:type="dcterms:W3CDTF">2022-08-29T13:36:00Z</dcterms:modified>
</cp:coreProperties>
</file>