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88BE0" w14:textId="2D2060A5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1C46E8">
        <w:rPr>
          <w:b/>
          <w:caps/>
          <w:sz w:val="24"/>
          <w:szCs w:val="24"/>
        </w:rPr>
        <w:t>576</w:t>
      </w:r>
      <w:r w:rsidRPr="00113914">
        <w:rPr>
          <w:b/>
          <w:caps/>
          <w:sz w:val="24"/>
          <w:szCs w:val="24"/>
        </w:rPr>
        <w:t xml:space="preserve"> de </w:t>
      </w:r>
      <w:r w:rsidR="001C46E8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1C46E8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D91DB3">
        <w:rPr>
          <w:b/>
          <w:caps/>
          <w:sz w:val="24"/>
          <w:szCs w:val="24"/>
        </w:rPr>
        <w:t>2</w:t>
      </w:r>
      <w:r w:rsidR="00D82A5C">
        <w:rPr>
          <w:b/>
          <w:caps/>
          <w:sz w:val="24"/>
          <w:szCs w:val="24"/>
        </w:rPr>
        <w:t>2</w:t>
      </w:r>
    </w:p>
    <w:p w14:paraId="5F5AF35B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52AE478" w14:textId="77777777" w:rsidR="000C1DF0" w:rsidRDefault="000868BF" w:rsidP="000C1DF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C1DF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BA1FF69" w14:textId="1A17B675" w:rsidR="00865E29" w:rsidRPr="00C51793" w:rsidRDefault="009A3140" w:rsidP="00865E2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865E29">
        <w:rPr>
          <w:rFonts w:ascii="Times New Roman" w:hAnsi="Times New Roman" w:cs="Times New Roman"/>
          <w:sz w:val="24"/>
          <w:szCs w:val="24"/>
        </w:rPr>
        <w:t xml:space="preserve"> </w:t>
      </w:r>
      <w:r w:rsidR="00D82A5C">
        <w:rPr>
          <w:rFonts w:ascii="Times New Roman" w:hAnsi="Times New Roman" w:cs="Times New Roman"/>
          <w:sz w:val="24"/>
          <w:szCs w:val="24"/>
        </w:rPr>
        <w:t xml:space="preserve">o pedido de exoneração da empregada pública </w:t>
      </w:r>
      <w:r w:rsidR="001C46E8">
        <w:rPr>
          <w:rFonts w:ascii="Times New Roman" w:hAnsi="Times New Roman" w:cs="Times New Roman"/>
          <w:sz w:val="24"/>
          <w:szCs w:val="24"/>
        </w:rPr>
        <w:t>Dra. Gabriela Rodrigues Alves</w:t>
      </w:r>
      <w:r w:rsidR="00865E29">
        <w:rPr>
          <w:rFonts w:ascii="Times New Roman" w:hAnsi="Times New Roman" w:cs="Times New Roman"/>
          <w:sz w:val="24"/>
          <w:szCs w:val="24"/>
        </w:rPr>
        <w:t xml:space="preserve">, </w:t>
      </w:r>
      <w:r w:rsidR="00865E29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D0499E" w14:textId="64107641"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000352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865E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46E8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Alves, Coren-MS n. 444675, RG n. 1998436-7 SSP/MT e CPF n. 007.479.851-03</w:t>
      </w:r>
      <w:r w:rsidR="0000035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46E8">
        <w:rPr>
          <w:rFonts w:ascii="Times New Roman" w:hAnsi="Times New Roman" w:cs="Times New Roman"/>
          <w:i w:val="0"/>
          <w:iCs w:val="0"/>
          <w:sz w:val="24"/>
          <w:szCs w:val="24"/>
        </w:rPr>
        <w:t>função de Enfermeira Fiscal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>do Coren-MS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A51096" w14:textId="6B0CB942" w:rsidR="006E1AF7" w:rsidRPr="00520C46" w:rsidRDefault="00823DBF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>a</w:t>
      </w:r>
      <w:r w:rsidR="00A2548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82A5C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1C46E8">
        <w:rPr>
          <w:rFonts w:ascii="Times New Roman" w:hAnsi="Times New Roman" w:cs="Times New Roman"/>
          <w:i w:val="0"/>
          <w:iCs w:val="0"/>
          <w:sz w:val="24"/>
          <w:szCs w:val="24"/>
        </w:rPr>
        <w:t>Dra. Gabriela Rodrigues Alves</w:t>
      </w:r>
      <w:r w:rsidR="00A254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7A0A56" w14:textId="68F8360A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com efeitos retroativos à data de 2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3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 xml:space="preserve"> de 2022, </w:t>
      </w:r>
      <w:r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7437B6AC" w:rsidR="00091D28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6E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91DB3">
        <w:rPr>
          <w:rFonts w:ascii="Times New Roman" w:hAnsi="Times New Roman" w:cs="Times New Roman"/>
          <w:i w:val="0"/>
          <w:sz w:val="24"/>
          <w:szCs w:val="24"/>
        </w:rPr>
        <w:t>2</w:t>
      </w:r>
      <w:r w:rsidR="004E161B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90A2E6" w14:textId="77777777" w:rsidR="00823DBF" w:rsidRPr="00823DBF" w:rsidRDefault="00823DB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DC63E0E" w14:textId="77777777" w:rsidR="00DF2686" w:rsidRPr="00344E9E" w:rsidRDefault="00DF268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75329" w14:textId="3291D0DD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04E2EF4" w14:textId="77777777"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26BFF0F" w14:textId="0E00062D" w:rsidR="000868BF" w:rsidRPr="00E26DE1" w:rsidRDefault="000868BF" w:rsidP="000868BF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26DE1">
        <w:rPr>
          <w:rFonts w:ascii="Times New Roman" w:hAnsi="Times New Roman" w:cs="Times New Roman"/>
          <w:sz w:val="24"/>
          <w:szCs w:val="24"/>
        </w:rPr>
        <w:t>Coren-MS n. 85775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  <w:r w:rsidRPr="00E26DE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E161B">
        <w:rPr>
          <w:rFonts w:ascii="Times New Roman" w:hAnsi="Times New Roman" w:cs="Times New Roman"/>
          <w:sz w:val="24"/>
          <w:szCs w:val="24"/>
        </w:rPr>
        <w:t xml:space="preserve"> </w:t>
      </w:r>
      <w:r w:rsidRPr="00E26DE1">
        <w:rPr>
          <w:rFonts w:ascii="Times New Roman" w:hAnsi="Times New Roman" w:cs="Times New Roman"/>
          <w:sz w:val="24"/>
          <w:szCs w:val="24"/>
        </w:rPr>
        <w:t>Coren-MS n. 123978</w:t>
      </w:r>
      <w:r w:rsidR="004E161B">
        <w:rPr>
          <w:rFonts w:ascii="Times New Roman" w:hAnsi="Times New Roman" w:cs="Times New Roman"/>
          <w:sz w:val="24"/>
          <w:szCs w:val="24"/>
        </w:rPr>
        <w:t>-ENF</w:t>
      </w:r>
    </w:p>
    <w:p w14:paraId="3424DA09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D6137" w14:textId="77777777" w:rsidR="00091D28" w:rsidRPr="00E26DE1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26DE1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46E8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E05A3"/>
    <w:rsid w:val="002E5AD4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309A"/>
    <w:rsid w:val="00386A4E"/>
    <w:rsid w:val="00392713"/>
    <w:rsid w:val="003931B4"/>
    <w:rsid w:val="00393EA0"/>
    <w:rsid w:val="003A3A1C"/>
    <w:rsid w:val="003B2658"/>
    <w:rsid w:val="003B2C0E"/>
    <w:rsid w:val="003B481C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398D"/>
    <w:rsid w:val="006772E9"/>
    <w:rsid w:val="00687585"/>
    <w:rsid w:val="006901EF"/>
    <w:rsid w:val="006A19EA"/>
    <w:rsid w:val="006A3D61"/>
    <w:rsid w:val="006B2F08"/>
    <w:rsid w:val="006B3758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12C8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662F4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2022-10-03T20:33:00Z</dcterms:created>
  <dcterms:modified xsi:type="dcterms:W3CDTF">2025-02-19T18:38:00Z</dcterms:modified>
</cp:coreProperties>
</file>