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DF23BC2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699E">
        <w:rPr>
          <w:b/>
          <w:caps/>
          <w:sz w:val="24"/>
          <w:szCs w:val="24"/>
        </w:rPr>
        <w:t>64</w:t>
      </w:r>
      <w:r w:rsidR="00073278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0</w:t>
      </w:r>
      <w:r w:rsidR="00AF699E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AF699E">
        <w:rPr>
          <w:b/>
          <w:caps/>
          <w:sz w:val="24"/>
          <w:szCs w:val="24"/>
        </w:rPr>
        <w:t>novembr</w:t>
      </w:r>
      <w:r w:rsidR="000732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77777777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33AB93BA" w:rsidR="004F4B6E" w:rsidRDefault="007869F1" w:rsidP="00AF699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0263C6">
        <w:rPr>
          <w:rFonts w:ascii="Times New Roman" w:hAnsi="Times New Roman" w:cs="Times New Roman"/>
          <w:sz w:val="24"/>
          <w:szCs w:val="24"/>
        </w:rPr>
        <w:t>T</w:t>
      </w:r>
      <w:r w:rsidR="00797C03">
        <w:rPr>
          <w:rFonts w:ascii="Times New Roman" w:hAnsi="Times New Roman" w:cs="Times New Roman"/>
          <w:sz w:val="24"/>
          <w:szCs w:val="24"/>
        </w:rPr>
        <w:t xml:space="preserve">esouraria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73278">
        <w:rPr>
          <w:rFonts w:ascii="Times New Roman" w:hAnsi="Times New Roman" w:cs="Times New Roman"/>
          <w:sz w:val="24"/>
          <w:szCs w:val="24"/>
        </w:rPr>
        <w:t>Setor de Gestão Financeira</w:t>
      </w:r>
      <w:r w:rsidR="000263C6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AF699E">
        <w:rPr>
          <w:rFonts w:ascii="Times New Roman" w:hAnsi="Times New Roman" w:cs="Times New Roman"/>
          <w:sz w:val="24"/>
          <w:szCs w:val="24"/>
        </w:rPr>
        <w:t xml:space="preserve">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185BA25F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Tesouraria no 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Gestão Financeira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n,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10 e 11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, na sede em Campo Grande/MS</w:t>
      </w:r>
    </w:p>
    <w:p w14:paraId="24972869" w14:textId="45CFE8B7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B59B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527BAB84" w:rsidR="009A78D2" w:rsidRPr="009A78D2" w:rsidRDefault="00AF699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 Conselheiro </w:t>
      </w:r>
      <w:r w:rsidR="004F4B6E">
        <w:rPr>
          <w:rFonts w:ascii="Times New Roman" w:hAnsi="Times New Roman" w:cs="Times New Roman"/>
          <w:i w:val="0"/>
          <w:sz w:val="24"/>
          <w:szCs w:val="24"/>
        </w:rPr>
        <w:t>S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F4B6E" w:rsidRPr="001C07D8">
        <w:rPr>
          <w:rFonts w:ascii="Times New Roman" w:hAnsi="Times New Roman" w:cs="Times New Roman"/>
          <w:i w:val="0"/>
          <w:sz w:val="24"/>
          <w:szCs w:val="24"/>
        </w:rPr>
        <w:t xml:space="preserve">Cleberson dos Santos Paião,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realizará a viagem em 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5850E5A6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AF699E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00CF20FC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AF699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699E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47BEE4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0F4D199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0263C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5B83" w14:textId="77777777" w:rsidR="00AF699E" w:rsidRPr="00731A81" w:rsidRDefault="00AF699E" w:rsidP="00AF699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3286C75" w14:textId="77777777" w:rsidR="00AF699E" w:rsidRPr="00731A81" w:rsidRDefault="00AF699E" w:rsidP="00AF699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0D5A35D" w14:textId="77777777" w:rsidR="00AF699E" w:rsidRPr="00731A81" w:rsidRDefault="00AF699E" w:rsidP="00AF699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A8EA5" wp14:editId="2D8F10E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38B5F6" w14:textId="77777777" w:rsidR="00AF699E" w:rsidRDefault="00AF699E" w:rsidP="00AF699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8A8EA5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38B5F6" w14:textId="77777777" w:rsidR="00AF699E" w:rsidRDefault="00AF699E" w:rsidP="00AF699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322ECAA" w14:textId="6D4E0F9C" w:rsidR="00266171" w:rsidRDefault="00AF69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9AA0BE9" wp14:editId="1FEE79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9657937">
    <w:abstractNumId w:val="3"/>
  </w:num>
  <w:num w:numId="2" w16cid:durableId="538861540">
    <w:abstractNumId w:val="4"/>
  </w:num>
  <w:num w:numId="3" w16cid:durableId="1733583134">
    <w:abstractNumId w:val="1"/>
  </w:num>
  <w:num w:numId="4" w16cid:durableId="944774877">
    <w:abstractNumId w:val="7"/>
  </w:num>
  <w:num w:numId="5" w16cid:durableId="716397075">
    <w:abstractNumId w:val="6"/>
  </w:num>
  <w:num w:numId="6" w16cid:durableId="1544056220">
    <w:abstractNumId w:val="8"/>
  </w:num>
  <w:num w:numId="7" w16cid:durableId="239293880">
    <w:abstractNumId w:val="0"/>
  </w:num>
  <w:num w:numId="8" w16cid:durableId="1848010234">
    <w:abstractNumId w:val="2"/>
  </w:num>
  <w:num w:numId="9" w16cid:durableId="1370767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4B1E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B59B0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99E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0928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2025-02-19T18:40:00Z</cp:lastPrinted>
  <dcterms:created xsi:type="dcterms:W3CDTF">2022-11-07T18:51:00Z</dcterms:created>
  <dcterms:modified xsi:type="dcterms:W3CDTF">2025-02-19T18:40:00Z</dcterms:modified>
</cp:coreProperties>
</file>