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22B270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103A7">
        <w:rPr>
          <w:b/>
          <w:caps/>
          <w:sz w:val="24"/>
          <w:szCs w:val="24"/>
        </w:rPr>
        <w:t>033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17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0B8BFB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6103A7">
        <w:rPr>
          <w:rFonts w:ascii="Times New Roman" w:hAnsi="Times New Roman" w:cs="Times New Roman"/>
          <w:sz w:val="24"/>
          <w:szCs w:val="24"/>
        </w:rPr>
        <w:t>021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275FDC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3E0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6103A7">
        <w:rPr>
          <w:rFonts w:ascii="Times New Roman" w:hAnsi="Times New Roman" w:cs="Times New Roman"/>
          <w:i w:val="0"/>
          <w:sz w:val="24"/>
          <w:szCs w:val="24"/>
        </w:rPr>
        <w:t>021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Dra</w:t>
      </w:r>
      <w:r w:rsidR="00A07B5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103A7">
        <w:rPr>
          <w:rFonts w:ascii="Times New Roman" w:hAnsi="Times New Roman" w:cs="Times New Roman"/>
          <w:i w:val="0"/>
          <w:sz w:val="24"/>
          <w:szCs w:val="24"/>
        </w:rPr>
        <w:t>Elaine Farias Da Costa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103A7">
        <w:rPr>
          <w:rFonts w:ascii="Times New Roman" w:hAnsi="Times New Roman" w:cs="Times New Roman"/>
          <w:i w:val="0"/>
          <w:sz w:val="24"/>
          <w:szCs w:val="24"/>
        </w:rPr>
        <w:t>252541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FAF7CC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17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C45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03E0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3A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2025-02-19T19:19:00Z</cp:lastPrinted>
  <dcterms:created xsi:type="dcterms:W3CDTF">2023-01-17T18:03:00Z</dcterms:created>
  <dcterms:modified xsi:type="dcterms:W3CDTF">2025-02-19T19:19:00Z</dcterms:modified>
</cp:coreProperties>
</file>