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EFA" w14:textId="1BD7D84B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4639">
        <w:rPr>
          <w:b/>
          <w:caps/>
          <w:sz w:val="24"/>
          <w:szCs w:val="24"/>
        </w:rPr>
        <w:t>0</w:t>
      </w:r>
      <w:r w:rsidR="00AF13AD">
        <w:rPr>
          <w:b/>
          <w:caps/>
          <w:sz w:val="24"/>
          <w:szCs w:val="24"/>
        </w:rPr>
        <w:t>87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4639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2023</w:t>
      </w:r>
    </w:p>
    <w:p w14:paraId="0B43CD15" w14:textId="52F8F69C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37C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37C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4F40BA6" w14:textId="7777777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Corumbá e Ladário/MS, são municípios distantes da sede do Coren-MS, em Campo Grande/MS;</w:t>
      </w:r>
    </w:p>
    <w:p w14:paraId="316FC50F" w14:textId="7777777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elevado número de pedidos feitos por profissionais de Enfermagem, por atendimento do Coren-MS, no município de Corumbá e Ladário/MS; </w:t>
      </w:r>
    </w:p>
    <w:p w14:paraId="27E79D8D" w14:textId="7777777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retorno ao município de Corumbá/MS, para realizar atendimento aos profissionais de Enfermagem da região,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FF0D76" w14:textId="2F653E39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utorizar 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0852917"/>
      <w:r>
        <w:rPr>
          <w:rFonts w:ascii="Times New Roman" w:hAnsi="Times New Roman" w:cs="Times New Roman"/>
          <w:i w:val="0"/>
          <w:iCs w:val="0"/>
          <w:sz w:val="24"/>
          <w:szCs w:val="24"/>
        </w:rPr>
        <w:t>Sra. M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eire Benites de Souza e Sra.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atendimento aos profissionais de Enfermagem do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Corumbá e Ladário/MS,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30 de janeiro a 03 de fevereiro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de 2023.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89F2AE1" w14:textId="7A59F5F6" w:rsidR="007B4639" w:rsidRPr="006A4C58" w:rsidRDefault="00FA4D84" w:rsidP="007B4639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utorizar a Conselheira Sra. Carolina Lopes de Morais, para realizar atividades política representativa, nas Instituições de saúde do munic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pio de Corumbá e Ladário/MS, </w:t>
      </w:r>
      <w:r w:rsidR="007B4639">
        <w:rPr>
          <w:rFonts w:ascii="Times New Roman" w:hAnsi="Times New Roman" w:cs="Times New Roman"/>
          <w:i w:val="0"/>
          <w:sz w:val="24"/>
          <w:szCs w:val="24"/>
        </w:rPr>
        <w:t>no período de 30 de janeiro a 03 de fevereiro de 2023.</w:t>
      </w:r>
    </w:p>
    <w:p w14:paraId="2B86D4DA" w14:textId="7C933A73" w:rsidR="007869F1" w:rsidRPr="00102D03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empregadas públicas Sra. Meire Benites de Souza, Aparecida Vieira da Silva e a Conselheira Sra. Carolina Lopes de Morais,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cinco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município, a ida ocorrerá no dia 29 de janeiro, e retorno será no dia 03 de 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A6878" w14:textId="37363B06" w:rsidR="00102D03" w:rsidRPr="004A54BF" w:rsidRDefault="009E63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volta, para que as empregadas públicas e</w:t>
      </w:r>
      <w:r w:rsidR="007E5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realizem as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</w:t>
      </w:r>
      <w:r w:rsidR="007E5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proposta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97FCA4E" w14:textId="4680FAC9" w:rsidR="004A54BF" w:rsidRPr="004A54BF" w:rsidRDefault="004A54BF" w:rsidP="004A54BF">
      <w:pPr>
        <w:tabs>
          <w:tab w:val="left" w:pos="3360"/>
        </w:tabs>
        <w:rPr>
          <w:lang w:eastAsia="pt-BR"/>
        </w:rPr>
      </w:pPr>
      <w:r>
        <w:rPr>
          <w:lang w:eastAsia="pt-BR"/>
        </w:rPr>
        <w:tab/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67069606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A74AEF">
        <w:rPr>
          <w:rFonts w:ascii="Times New Roman" w:hAnsi="Times New Roman" w:cs="Times New Roman"/>
          <w:i w:val="0"/>
          <w:iCs w:val="0"/>
          <w:sz w:val="24"/>
          <w:szCs w:val="24"/>
        </w:rPr>
        <w:t>Despesa Administrativa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683A7653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24 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2023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940D0C" w14:textId="78F86A4B" w:rsidR="00F824B7" w:rsidRPr="005B5B34" w:rsidRDefault="00DC1490" w:rsidP="00701B9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1B9E">
        <w:rPr>
          <w:rFonts w:ascii="Times New Roman" w:hAnsi="Times New Roman" w:cs="Times New Roman"/>
          <w:sz w:val="24"/>
          <w:szCs w:val="24"/>
        </w:rPr>
        <w:t xml:space="preserve">     </w:t>
      </w:r>
      <w:r w:rsidR="00701B9E">
        <w:rPr>
          <w:noProof/>
        </w:rPr>
        <w:drawing>
          <wp:inline distT="0" distB="0" distL="0" distR="0" wp14:anchorId="65E5E42D" wp14:editId="6F7A8EBA">
            <wp:extent cx="2514600" cy="11677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24" cy="11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B9E">
        <w:rPr>
          <w:rFonts w:ascii="Times New Roman" w:hAnsi="Times New Roman" w:cs="Times New Roman"/>
          <w:sz w:val="24"/>
          <w:szCs w:val="24"/>
        </w:rPr>
        <w:t xml:space="preserve">      </w:t>
      </w:r>
      <w:r w:rsidR="00701B9E">
        <w:rPr>
          <w:noProof/>
        </w:rPr>
        <w:drawing>
          <wp:inline distT="0" distB="0" distL="0" distR="0" wp14:anchorId="646D110B" wp14:editId="488B607C">
            <wp:extent cx="2228849" cy="11836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14" cy="11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B7" w:rsidRPr="005B5B34" w:rsidSect="0030225F">
      <w:headerReference w:type="default" r:id="rId10"/>
      <w:footerReference w:type="default" r:id="rId11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1691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2023-03-16T21:17:00Z</cp:lastPrinted>
  <dcterms:created xsi:type="dcterms:W3CDTF">2023-01-24T16:03:00Z</dcterms:created>
  <dcterms:modified xsi:type="dcterms:W3CDTF">2023-03-16T21:39:00Z</dcterms:modified>
</cp:coreProperties>
</file>