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2ACF92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101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07</w:t>
      </w:r>
      <w:r w:rsidR="00665F98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fevereiro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7272A30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146792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sz w:val="24"/>
          <w:szCs w:val="24"/>
        </w:rPr>
        <w:t>0</w:t>
      </w:r>
      <w:r w:rsidR="00CE5101">
        <w:rPr>
          <w:rFonts w:ascii="Times New Roman" w:hAnsi="Times New Roman" w:cs="Times New Roman"/>
          <w:sz w:val="24"/>
          <w:szCs w:val="24"/>
        </w:rPr>
        <w:t xml:space="preserve">9 e </w:t>
      </w:r>
      <w:r w:rsidR="00146792">
        <w:rPr>
          <w:rFonts w:ascii="Times New Roman" w:hAnsi="Times New Roman" w:cs="Times New Roman"/>
          <w:sz w:val="24"/>
          <w:szCs w:val="24"/>
        </w:rPr>
        <w:t>1</w:t>
      </w:r>
      <w:r w:rsidR="00CE5101">
        <w:rPr>
          <w:rFonts w:ascii="Times New Roman" w:hAnsi="Times New Roman" w:cs="Times New Roman"/>
          <w:sz w:val="24"/>
          <w:szCs w:val="24"/>
        </w:rPr>
        <w:t xml:space="preserve">0 de </w:t>
      </w:r>
      <w:r w:rsidR="00146792">
        <w:rPr>
          <w:rFonts w:ascii="Times New Roman" w:hAnsi="Times New Roman" w:cs="Times New Roman"/>
          <w:sz w:val="24"/>
          <w:szCs w:val="24"/>
        </w:rPr>
        <w:t>fevereiro</w:t>
      </w:r>
      <w:r w:rsidR="00CE5101">
        <w:rPr>
          <w:rFonts w:ascii="Times New Roman" w:hAnsi="Times New Roman" w:cs="Times New Roman"/>
          <w:sz w:val="24"/>
          <w:szCs w:val="24"/>
        </w:rPr>
        <w:t xml:space="preserve"> de 2023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BCE06C3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21FC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4C26C572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29372298" w:rsidR="00AE2594" w:rsidRPr="00626958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Oliveira, i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rão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realizar a viagem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36DD3D" w14:textId="33FFE5E5" w:rsidR="00626958" w:rsidRPr="00DC4F9E" w:rsidRDefault="00626958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 farão a viagem com veículo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1D19300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2023-02-08T12:56:00Z</cp:lastPrinted>
  <dcterms:created xsi:type="dcterms:W3CDTF">2023-02-07T13:56:00Z</dcterms:created>
  <dcterms:modified xsi:type="dcterms:W3CDTF">2023-02-08T12:56:00Z</dcterms:modified>
</cp:coreProperties>
</file>