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D0DA465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082E">
        <w:rPr>
          <w:b/>
          <w:caps/>
          <w:sz w:val="24"/>
          <w:szCs w:val="24"/>
        </w:rPr>
        <w:t>115</w:t>
      </w:r>
      <w:r w:rsidRPr="00113914">
        <w:rPr>
          <w:b/>
          <w:caps/>
          <w:sz w:val="24"/>
          <w:szCs w:val="24"/>
        </w:rPr>
        <w:t xml:space="preserve"> de </w:t>
      </w:r>
      <w:r w:rsidR="00C0082E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C0082E">
        <w:rPr>
          <w:b/>
          <w:caps/>
          <w:sz w:val="24"/>
          <w:szCs w:val="24"/>
        </w:rPr>
        <w:t>fevereir</w:t>
      </w:r>
      <w:r w:rsidR="008E22F4">
        <w:rPr>
          <w:b/>
          <w:caps/>
          <w:sz w:val="24"/>
          <w:szCs w:val="24"/>
        </w:rPr>
        <w:t>o de 202</w:t>
      </w:r>
      <w:r w:rsidR="00C0082E">
        <w:rPr>
          <w:b/>
          <w:caps/>
          <w:sz w:val="24"/>
          <w:szCs w:val="24"/>
        </w:rPr>
        <w:t>3</w:t>
      </w:r>
    </w:p>
    <w:p w14:paraId="69D1B7A1" w14:textId="571C070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6259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6259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BFA29F3" w14:textId="468656BC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 xml:space="preserve"> ofício circular Cofen n. </w:t>
      </w:r>
      <w:r w:rsidR="00C0082E">
        <w:rPr>
          <w:rFonts w:ascii="Times New Roman" w:hAnsi="Times New Roman" w:cs="Times New Roman"/>
          <w:sz w:val="24"/>
          <w:szCs w:val="24"/>
        </w:rPr>
        <w:t>07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22F4">
        <w:rPr>
          <w:rFonts w:ascii="Times New Roman" w:hAnsi="Times New Roman" w:cs="Times New Roman"/>
          <w:sz w:val="24"/>
          <w:szCs w:val="24"/>
        </w:rPr>
        <w:t>2</w:t>
      </w:r>
      <w:r w:rsidR="00C0082E">
        <w:rPr>
          <w:rFonts w:ascii="Times New Roman" w:hAnsi="Times New Roman" w:cs="Times New Roman"/>
          <w:sz w:val="24"/>
          <w:szCs w:val="24"/>
        </w:rPr>
        <w:t>023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C0082E">
        <w:rPr>
          <w:rFonts w:ascii="Times New Roman" w:hAnsi="Times New Roman" w:cs="Times New Roman"/>
          <w:sz w:val="24"/>
          <w:szCs w:val="24"/>
        </w:rPr>
        <w:t>COFEN</w:t>
      </w:r>
      <w:r w:rsidR="00FD07F4">
        <w:rPr>
          <w:rFonts w:ascii="Times New Roman" w:hAnsi="Times New Roman" w:cs="Times New Roman"/>
          <w:sz w:val="24"/>
          <w:szCs w:val="24"/>
        </w:rPr>
        <w:t>, referente a</w:t>
      </w:r>
      <w:r w:rsidR="00C0082E">
        <w:rPr>
          <w:rFonts w:ascii="Times New Roman" w:hAnsi="Times New Roman" w:cs="Times New Roman"/>
          <w:sz w:val="24"/>
          <w:szCs w:val="24"/>
        </w:rPr>
        <w:t xml:space="preserve"> Reunião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Coordenadores de Fiscalização do Sistema Cofen/Conselhos Regionais de Enfermagem, a ser realizado no</w:t>
      </w:r>
      <w:r w:rsidR="001E0614">
        <w:rPr>
          <w:rFonts w:ascii="Times New Roman" w:hAnsi="Times New Roman" w:cs="Times New Roman"/>
          <w:sz w:val="24"/>
          <w:szCs w:val="24"/>
        </w:rPr>
        <w:t>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sz w:val="24"/>
          <w:szCs w:val="24"/>
        </w:rPr>
        <w:t>dias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C0082E">
        <w:rPr>
          <w:rFonts w:ascii="Times New Roman" w:hAnsi="Times New Roman" w:cs="Times New Roman"/>
          <w:sz w:val="24"/>
          <w:szCs w:val="24"/>
        </w:rPr>
        <w:t>15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8E22F4">
        <w:rPr>
          <w:rFonts w:ascii="Times New Roman" w:hAnsi="Times New Roman" w:cs="Times New Roman"/>
          <w:sz w:val="24"/>
          <w:szCs w:val="24"/>
        </w:rPr>
        <w:t>e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C0082E">
        <w:rPr>
          <w:rFonts w:ascii="Times New Roman" w:hAnsi="Times New Roman" w:cs="Times New Roman"/>
          <w:sz w:val="24"/>
          <w:szCs w:val="24"/>
        </w:rPr>
        <w:t xml:space="preserve">16 </w:t>
      </w:r>
      <w:r w:rsidR="00FD07F4">
        <w:rPr>
          <w:rFonts w:ascii="Times New Roman" w:hAnsi="Times New Roman" w:cs="Times New Roman"/>
          <w:sz w:val="24"/>
          <w:szCs w:val="24"/>
        </w:rPr>
        <w:t xml:space="preserve">de </w:t>
      </w:r>
      <w:r w:rsidR="00C0082E">
        <w:rPr>
          <w:rFonts w:ascii="Times New Roman" w:hAnsi="Times New Roman" w:cs="Times New Roman"/>
          <w:sz w:val="24"/>
          <w:szCs w:val="24"/>
        </w:rPr>
        <w:t>fevereiro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</w:t>
      </w:r>
      <w:r w:rsidR="008E22F4">
        <w:rPr>
          <w:rFonts w:ascii="Times New Roman" w:hAnsi="Times New Roman" w:cs="Times New Roman"/>
          <w:sz w:val="24"/>
          <w:szCs w:val="24"/>
        </w:rPr>
        <w:t>202</w:t>
      </w:r>
      <w:r w:rsidR="00C0082E">
        <w:rPr>
          <w:rFonts w:ascii="Times New Roman" w:hAnsi="Times New Roman" w:cs="Times New Roman"/>
          <w:sz w:val="24"/>
          <w:szCs w:val="24"/>
        </w:rPr>
        <w:t>3</w:t>
      </w:r>
      <w:r w:rsidR="00FD07F4">
        <w:rPr>
          <w:rFonts w:ascii="Times New Roman" w:hAnsi="Times New Roman" w:cs="Times New Roman"/>
          <w:sz w:val="24"/>
          <w:szCs w:val="24"/>
        </w:rPr>
        <w:t>, no auditório do C</w:t>
      </w:r>
      <w:r w:rsidR="008E22F4">
        <w:rPr>
          <w:rFonts w:ascii="Times New Roman" w:hAnsi="Times New Roman" w:cs="Times New Roman"/>
          <w:sz w:val="24"/>
          <w:szCs w:val="24"/>
        </w:rPr>
        <w:t>ofen</w:t>
      </w:r>
      <w:r w:rsidR="00FD07F4">
        <w:rPr>
          <w:rFonts w:ascii="Times New Roman" w:hAnsi="Times New Roman" w:cs="Times New Roman"/>
          <w:sz w:val="24"/>
          <w:szCs w:val="24"/>
        </w:rPr>
        <w:t xml:space="preserve">, em </w:t>
      </w:r>
      <w:r w:rsidR="008E22F4">
        <w:rPr>
          <w:rFonts w:ascii="Times New Roman" w:hAnsi="Times New Roman" w:cs="Times New Roman"/>
          <w:sz w:val="24"/>
          <w:szCs w:val="24"/>
        </w:rPr>
        <w:t>Brasília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22F4">
        <w:rPr>
          <w:rFonts w:ascii="Times New Roman" w:hAnsi="Times New Roman" w:cs="Times New Roman"/>
          <w:sz w:val="24"/>
          <w:szCs w:val="24"/>
        </w:rPr>
        <w:t>DF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82B6064" w14:textId="3DCBC9D1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a participar d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Reunião 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de Coordenadores de Fiscalização do Sistema Cofen/Conselhos Regionais de Enfermagem, a ser realizado no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fevereiro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Co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fen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31DD064" w14:textId="72BCFDA5" w:rsidR="007869F1" w:rsidRPr="0002557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5578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i w:val="0"/>
          <w:iCs w:val="0"/>
          <w:sz w:val="24"/>
          <w:szCs w:val="24"/>
        </w:rPr>
        <w:t>considerando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no dia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946908D" w:rsidR="00E6415E" w:rsidRPr="00F6259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as mesmas possam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24D654D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082E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082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082E">
        <w:rPr>
          <w:rFonts w:ascii="Times New Roman" w:hAnsi="Times New Roman" w:cs="Times New Roman"/>
          <w:i w:val="0"/>
          <w:sz w:val="24"/>
          <w:szCs w:val="24"/>
        </w:rPr>
        <w:t>3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ED0EC" w14:textId="77777777" w:rsidR="003937FE" w:rsidRDefault="003937F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5CF05" w14:textId="040888A5" w:rsidR="001A07D4" w:rsidRDefault="00E6415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E63CAB5" w14:textId="5BB75CCF" w:rsidR="001A07D4" w:rsidRDefault="00581291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</w:t>
      </w:r>
      <w:r w:rsidR="001A07D4">
        <w:rPr>
          <w:rFonts w:ascii="Times New Roman" w:hAnsi="Times New Roman" w:cs="Times New Roman"/>
          <w:sz w:val="24"/>
          <w:szCs w:val="24"/>
        </w:rPr>
        <w:t>Secretário</w:t>
      </w:r>
    </w:p>
    <w:p w14:paraId="45645E11" w14:textId="24704951" w:rsidR="001A07D4" w:rsidRPr="00481245" w:rsidRDefault="001A07D4" w:rsidP="0002735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02735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02735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4568A093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B91954">
      <w:rPr>
        <w:sz w:val="16"/>
        <w:szCs w:val="16"/>
        <w:lang w:eastAsia="pt-BR"/>
      </w:rPr>
      <w:t xml:space="preserve">Dr. Munir Thomé, 2706 – </w:t>
    </w:r>
    <w:r w:rsidR="003937FE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796</w:t>
    </w:r>
    <w:r w:rsidR="003937F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3937FE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2DDB6706" w14:textId="12F960F0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</w:t>
    </w:r>
    <w:r w:rsidR="003937FE">
      <w:rPr>
        <w:sz w:val="16"/>
        <w:szCs w:val="16"/>
        <w:lang w:eastAsia="pt-BR"/>
      </w:rPr>
      <w:t xml:space="preserve">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5881069">
    <w:abstractNumId w:val="3"/>
  </w:num>
  <w:num w:numId="2" w16cid:durableId="887105775">
    <w:abstractNumId w:val="4"/>
  </w:num>
  <w:num w:numId="3" w16cid:durableId="920676039">
    <w:abstractNumId w:val="1"/>
  </w:num>
  <w:num w:numId="4" w16cid:durableId="818884419">
    <w:abstractNumId w:val="7"/>
  </w:num>
  <w:num w:numId="5" w16cid:durableId="1928152213">
    <w:abstractNumId w:val="6"/>
  </w:num>
  <w:num w:numId="6" w16cid:durableId="200213692">
    <w:abstractNumId w:val="8"/>
  </w:num>
  <w:num w:numId="7" w16cid:durableId="1596475614">
    <w:abstractNumId w:val="0"/>
  </w:num>
  <w:num w:numId="8" w16cid:durableId="754712673">
    <w:abstractNumId w:val="2"/>
  </w:num>
  <w:num w:numId="9" w16cid:durableId="2537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2735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A7094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1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1193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7FE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2F4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8A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1954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82E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85EF0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2023-02-10T14:41:00Z</dcterms:created>
  <dcterms:modified xsi:type="dcterms:W3CDTF">2025-02-19T19:21:00Z</dcterms:modified>
</cp:coreProperties>
</file>