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30C3C00F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93AD3">
        <w:rPr>
          <w:b/>
          <w:caps/>
          <w:sz w:val="24"/>
          <w:szCs w:val="24"/>
        </w:rPr>
        <w:t>129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93AD3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34426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4928D3">
        <w:rPr>
          <w:b/>
          <w:caps/>
          <w:sz w:val="24"/>
          <w:szCs w:val="24"/>
        </w:rPr>
        <w:t>3</w:t>
      </w:r>
    </w:p>
    <w:p w14:paraId="2E21DF17" w14:textId="134A2B4E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2C4352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4784B99" w14:textId="7777777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A4E52" w:rsidRPr="00161DA9">
        <w:rPr>
          <w:rFonts w:ascii="Times New Roman" w:hAnsi="Times New Roman" w:cs="Times New Roman"/>
          <w:sz w:val="24"/>
          <w:szCs w:val="24"/>
        </w:rPr>
        <w:t>044/2016.</w:t>
      </w:r>
    </w:p>
    <w:p w14:paraId="6DDCCA61" w14:textId="7EB8B90C" w:rsidR="00171044" w:rsidRDefault="0059605D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E52">
        <w:rPr>
          <w:rFonts w:ascii="Times New Roman" w:hAnsi="Times New Roman" w:cs="Times New Roman"/>
          <w:sz w:val="24"/>
          <w:szCs w:val="24"/>
        </w:rPr>
        <w:t xml:space="preserve">a </w:t>
      </w:r>
      <w:r w:rsidR="00C1649D">
        <w:rPr>
          <w:rFonts w:ascii="Times New Roman" w:hAnsi="Times New Roman" w:cs="Times New Roman"/>
          <w:sz w:val="24"/>
          <w:szCs w:val="24"/>
        </w:rPr>
        <w:t>redesignação do Grupo Saúde da Mulher</w:t>
      </w:r>
      <w:r w:rsidR="00EA4E52">
        <w:rPr>
          <w:rFonts w:ascii="Times New Roman" w:hAnsi="Times New Roman" w:cs="Times New Roman"/>
          <w:sz w:val="24"/>
          <w:szCs w:val="24"/>
        </w:rPr>
        <w:t xml:space="preserve">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6B3AA22C" w:rsidR="00EA4E52" w:rsidRPr="007533AD" w:rsidRDefault="00C1649D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Redesignação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Grupo de Trabalho em Saúde da Mulher.</w:t>
      </w:r>
    </w:p>
    <w:p w14:paraId="46024C49" w14:textId="1A3F343C" w:rsidR="00C25546" w:rsidRPr="00C25546" w:rsidRDefault="00EA4E52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374F662B" w:rsidR="00C25546" w:rsidRDefault="002C4352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Coren/MS n. 357783-ENF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Coordenadora;</w:t>
      </w:r>
    </w:p>
    <w:p w14:paraId="7C0F5676" w14:textId="399E982E" w:rsidR="00C25546" w:rsidRDefault="00C2554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Duarte, Coren-MS n. 85775-ENF – Membro;</w:t>
      </w:r>
    </w:p>
    <w:p w14:paraId="1440E6E5" w14:textId="48B1FF1D" w:rsidR="00CA4FD4" w:rsidRDefault="00CA4FD4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02658466"/>
      <w:r>
        <w:rPr>
          <w:rFonts w:ascii="Times New Roman" w:hAnsi="Times New Roman" w:cs="Times New Roman"/>
          <w:i w:val="0"/>
          <w:sz w:val="24"/>
          <w:szCs w:val="24"/>
        </w:rPr>
        <w:t>Dra. Kaelly Virginia de Oliveira, Coren-MS n. 84755-ENF</w:t>
      </w:r>
      <w:bookmarkEnd w:id="0"/>
      <w:r w:rsidR="003E24B7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</w:p>
    <w:p w14:paraId="32F88ED2" w14:textId="4E242CBB" w:rsidR="00C25546" w:rsidRDefault="0021265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 Coren-MS n.</w:t>
      </w:r>
      <w:r w:rsidR="00204CF0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2C435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-Membro</w:t>
      </w:r>
      <w:r w:rsidR="0061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45605F74" w14:textId="331F8D87" w:rsidR="00493AD3" w:rsidRDefault="00493AD3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Coren-MS n.</w:t>
      </w:r>
      <w:r w:rsidR="006136B3">
        <w:rPr>
          <w:rFonts w:ascii="Times New Roman" w:hAnsi="Times New Roman" w:cs="Times New Roman"/>
          <w:i w:val="0"/>
          <w:iCs w:val="0"/>
          <w:sz w:val="24"/>
          <w:szCs w:val="24"/>
        </w:rPr>
        <w:t>519558-ENF – Membro.</w:t>
      </w: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7FA1B98C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7DBC743" w14:textId="77777777" w:rsidR="00204CF0" w:rsidRPr="00C51793" w:rsidRDefault="00204CF0" w:rsidP="00204C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84C6D9" w14:textId="10D2E08D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36B3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136B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136B3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5BF920" w14:textId="3A4F269E" w:rsidR="00242300" w:rsidRDefault="00242300" w:rsidP="003E24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186975">
        <w:rPr>
          <w:rFonts w:ascii="Times New Roman" w:hAnsi="Times New Roman" w:cs="Times New Roman"/>
          <w:sz w:val="24"/>
          <w:szCs w:val="24"/>
        </w:rPr>
        <w:t>Rodrigo Alexandre Teixeira                                     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86975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64712F11" w14:textId="7594CB73" w:rsidR="00242300" w:rsidRDefault="00186975" w:rsidP="003E24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="0024230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230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6527957C" w14:textId="684DE925" w:rsidR="00242300" w:rsidRPr="004C54B6" w:rsidRDefault="00242300" w:rsidP="003E24B7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123978</w:t>
      </w:r>
      <w:r w:rsidR="002C4352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2C4352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p w14:paraId="3A9EAEFB" w14:textId="77777777" w:rsidR="00171044" w:rsidRPr="00D92C37" w:rsidRDefault="00171044" w:rsidP="003E24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23D8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193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40D2F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2025-02-19T19:21:00Z</cp:lastPrinted>
  <dcterms:created xsi:type="dcterms:W3CDTF">2023-02-15T11:47:00Z</dcterms:created>
  <dcterms:modified xsi:type="dcterms:W3CDTF">2025-02-19T19:21:00Z</dcterms:modified>
</cp:coreProperties>
</file>