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191E9A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54ECF">
        <w:rPr>
          <w:b/>
          <w:caps/>
          <w:sz w:val="24"/>
          <w:szCs w:val="24"/>
        </w:rPr>
        <w:t>14</w:t>
      </w:r>
      <w:r w:rsidR="00F7164A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54ECF">
        <w:rPr>
          <w:b/>
          <w:caps/>
          <w:sz w:val="24"/>
          <w:szCs w:val="24"/>
        </w:rPr>
        <w:t>27</w:t>
      </w:r>
      <w:r w:rsidR="00B62DD6">
        <w:rPr>
          <w:b/>
          <w:caps/>
          <w:sz w:val="24"/>
          <w:szCs w:val="24"/>
        </w:rPr>
        <w:t xml:space="preserve"> de </w:t>
      </w:r>
      <w:r w:rsidR="00154ECF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B62DD6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ED5638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54ECF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716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22E85C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rocesso Administrativo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1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43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 xml:space="preserve">, solicitação da Secretaria Municipal de Saúde do município de Ivinhema-MS para capacitação de Enfermeiros em inserção de Dispositivo </w:t>
      </w:r>
      <w:proofErr w:type="spellStart"/>
      <w:r w:rsidR="00154ECF">
        <w:rPr>
          <w:rFonts w:ascii="Times New Roman" w:hAnsi="Times New Roman" w:cs="Times New Roman"/>
          <w:i w:val="0"/>
          <w:sz w:val="24"/>
          <w:szCs w:val="24"/>
        </w:rPr>
        <w:t>Intra</w:t>
      </w:r>
      <w:proofErr w:type="spellEnd"/>
      <w:r w:rsidR="00154ECF">
        <w:rPr>
          <w:rFonts w:ascii="Times New Roman" w:hAnsi="Times New Roman" w:cs="Times New Roman"/>
          <w:i w:val="0"/>
          <w:sz w:val="24"/>
          <w:szCs w:val="24"/>
        </w:rPr>
        <w:t xml:space="preserve"> Uterino- DIU, na atenção Primária a Saúde do município.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E962C4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27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246505" w14:textId="77777777" w:rsidR="00104A01" w:rsidRDefault="00104A01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D089458" w14:textId="4EC97B8C" w:rsidR="00104A01" w:rsidRDefault="00104A01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D2FE6FC" w14:textId="40A4F52A" w:rsidR="00104A01" w:rsidRPr="005071C6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BD247E" w14:textId="77777777" w:rsidR="00104A01" w:rsidRPr="00504BD1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DD28A" w14:textId="77777777" w:rsidR="00104A01" w:rsidRPr="0044522B" w:rsidRDefault="00104A01" w:rsidP="00104A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p w14:paraId="48F2A6AA" w14:textId="77777777" w:rsidR="00104A01" w:rsidRPr="004C54B6" w:rsidRDefault="00104A01" w:rsidP="00104A0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FF099E2" w14:textId="77777777" w:rsidR="00104A01" w:rsidRPr="0036243A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5849C7" w14:textId="7433A9DE" w:rsidR="005776D9" w:rsidRDefault="005776D9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sectPr w:rsidR="005776D9" w:rsidSect="005776D9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A10A" w14:textId="77777777" w:rsidR="00104A01" w:rsidRPr="001D0DC6" w:rsidRDefault="00104A01" w:rsidP="00104A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24C0BF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A031723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C1928" wp14:editId="631E1D7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CB190A" w14:textId="77777777" w:rsidR="00104A01" w:rsidRDefault="00104A01" w:rsidP="00104A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1928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4CB190A" w14:textId="77777777" w:rsidR="00104A01" w:rsidRDefault="00104A01" w:rsidP="00104A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39B5297" w14:textId="77777777" w:rsidR="00104A01" w:rsidRPr="001D0DC6" w:rsidRDefault="00104A01" w:rsidP="00104A0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067995D" w14:textId="77777777" w:rsidR="00104A01" w:rsidRDefault="00104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4E" w14:textId="211DCA9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11972D" wp14:editId="67D661D6">
          <wp:simplePos x="0" y="0"/>
          <wp:positionH relativeFrom="page">
            <wp:align>center</wp:align>
          </wp:positionH>
          <wp:positionV relativeFrom="paragraph">
            <wp:posOffset>-377825</wp:posOffset>
          </wp:positionV>
          <wp:extent cx="2517775" cy="6826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EE3084" w14:textId="5A8B574E" w:rsidR="00981A13" w:rsidRDefault="00981A13" w:rsidP="00981A13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  <w:p w14:paraId="51A66BAB" w14:textId="4012BAF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Conselho Regional de Enfermagem de Mato Grosso do Sul</w:t>
    </w:r>
  </w:p>
  <w:p w14:paraId="60676F6A" w14:textId="5530E0AA" w:rsidR="00981A13" w:rsidRDefault="00981A13" w:rsidP="00981A13">
    <w:pPr>
      <w:pStyle w:val="Cabealho"/>
    </w:pPr>
    <w:r>
      <w:rPr>
        <w:rFonts w:ascii="Arial" w:hAnsi="Arial" w:cs="Arial"/>
        <w:sz w:val="20"/>
        <w:szCs w:val="20"/>
      </w:rPr>
      <w:t xml:space="preserve">             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4A01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4ECF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776D9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1A13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2DD6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164A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2023-02-10T13:34:00Z</cp:lastPrinted>
  <dcterms:created xsi:type="dcterms:W3CDTF">2023-02-27T12:05:00Z</dcterms:created>
  <dcterms:modified xsi:type="dcterms:W3CDTF">2023-02-27T12:05:00Z</dcterms:modified>
</cp:coreProperties>
</file>