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0EFBAD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014D">
        <w:rPr>
          <w:b/>
          <w:caps/>
          <w:sz w:val="24"/>
          <w:szCs w:val="24"/>
        </w:rPr>
        <w:t>203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8014D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0E10E64" w14:textId="77777777" w:rsidR="004815FB" w:rsidRDefault="004815FB" w:rsidP="004815F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F1F52A" w14:textId="77777777" w:rsidR="004815FB" w:rsidRDefault="004815FB" w:rsidP="004815F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5156EFD9" w14:textId="77777777" w:rsidR="004815FB" w:rsidRPr="00FB3FC5" w:rsidRDefault="004815FB" w:rsidP="004815FB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0F3C3C64" w14:textId="5925CFE6" w:rsidR="004815FB" w:rsidRDefault="004815FB" w:rsidP="004815F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151/2023,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E572AA" w14:textId="76FDE058" w:rsidR="004815FB" w:rsidRPr="00520C46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Nívea Lorena Torres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-ENF, para emitir parecer com relação aos autos do Processo Administrativo Coren-MS n. 151/2023 –</w:t>
      </w:r>
      <w:r w:rsidRPr="007D238C">
        <w:t xml:space="preserve"> </w:t>
      </w:r>
      <w:r w:rsidR="006760A5">
        <w:rPr>
          <w:rFonts w:ascii="Times New Roman" w:hAnsi="Times New Roman" w:cs="Times New Roman"/>
          <w:i w:val="0"/>
          <w:sz w:val="24"/>
          <w:szCs w:val="24"/>
        </w:rPr>
        <w:t>Para apoio de treinamento de profissionais de enfermagem do hospital Soriano Corrêa da Silva de Maracaju – MS, para o curso de classificação de risco do pronto atendimento.</w:t>
      </w:r>
    </w:p>
    <w:p w14:paraId="416CAF49" w14:textId="77777777" w:rsidR="004815FB" w:rsidRPr="00C51793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8D60F6" w14:textId="77777777" w:rsidR="004815FB" w:rsidRPr="004D59E1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D0071" w14:textId="35BF2299" w:rsidR="00747E4E" w:rsidRDefault="003C1A83" w:rsidP="004815F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014D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EF410C8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4348E56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F457699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E3A100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9D44C67" w14:textId="7AF9E3C5" w:rsidR="00560950" w:rsidRPr="00560950" w:rsidRDefault="00F6459B" w:rsidP="005B58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336E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14D"/>
    <w:rsid w:val="00480AD1"/>
    <w:rsid w:val="00481463"/>
    <w:rsid w:val="004815FB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2AB0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2F19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60A5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062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120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48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2023-03-27T13:45:00Z</dcterms:created>
  <dcterms:modified xsi:type="dcterms:W3CDTF">2025-02-19T19:22:00Z</dcterms:modified>
</cp:coreProperties>
</file>