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9B2B99C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D1A20">
        <w:rPr>
          <w:b/>
          <w:caps/>
          <w:sz w:val="24"/>
          <w:szCs w:val="24"/>
        </w:rPr>
        <w:t>2</w:t>
      </w:r>
      <w:r w:rsidR="006925D6">
        <w:rPr>
          <w:b/>
          <w:caps/>
          <w:sz w:val="24"/>
          <w:szCs w:val="24"/>
        </w:rPr>
        <w:t>83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6925D6">
        <w:rPr>
          <w:b/>
          <w:caps/>
          <w:sz w:val="24"/>
          <w:szCs w:val="24"/>
        </w:rPr>
        <w:t>05</w:t>
      </w:r>
      <w:r w:rsidR="00665F98">
        <w:rPr>
          <w:b/>
          <w:caps/>
          <w:sz w:val="24"/>
          <w:szCs w:val="24"/>
        </w:rPr>
        <w:t xml:space="preserve"> </w:t>
      </w:r>
      <w:r w:rsidR="006925D6">
        <w:rPr>
          <w:b/>
          <w:caps/>
          <w:sz w:val="24"/>
          <w:szCs w:val="24"/>
        </w:rPr>
        <w:t>maio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682CC24C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56DF9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0313A58" w14:textId="270FE4FA" w:rsidR="00E85474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C82EAD">
        <w:rPr>
          <w:rFonts w:ascii="Times New Roman" w:hAnsi="Times New Roman" w:cs="Times New Roman"/>
          <w:sz w:val="24"/>
          <w:szCs w:val="24"/>
        </w:rPr>
        <w:t>4</w:t>
      </w:r>
      <w:r w:rsidR="00464DA4">
        <w:rPr>
          <w:rFonts w:ascii="Times New Roman" w:hAnsi="Times New Roman" w:cs="Times New Roman"/>
          <w:sz w:val="24"/>
          <w:szCs w:val="24"/>
        </w:rPr>
        <w:t>9</w:t>
      </w:r>
      <w:r w:rsidR="006925D6">
        <w:rPr>
          <w:rFonts w:ascii="Times New Roman" w:hAnsi="Times New Roman" w:cs="Times New Roman"/>
          <w:sz w:val="24"/>
          <w:szCs w:val="24"/>
        </w:rPr>
        <w:t>4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C82EAD">
        <w:rPr>
          <w:rFonts w:ascii="Times New Roman" w:hAnsi="Times New Roman" w:cs="Times New Roman"/>
          <w:sz w:val="24"/>
          <w:szCs w:val="24"/>
        </w:rPr>
        <w:t>O</w:t>
      </w:r>
      <w:r w:rsidR="00665F98">
        <w:rPr>
          <w:rFonts w:ascii="Times New Roman" w:hAnsi="Times New Roman" w:cs="Times New Roman"/>
          <w:sz w:val="24"/>
          <w:szCs w:val="24"/>
        </w:rPr>
        <w:t xml:space="preserve">rdinária </w:t>
      </w:r>
      <w:r w:rsidR="00E85474">
        <w:rPr>
          <w:rFonts w:ascii="Times New Roman" w:hAnsi="Times New Roman" w:cs="Times New Roman"/>
          <w:sz w:val="24"/>
          <w:szCs w:val="24"/>
        </w:rPr>
        <w:t xml:space="preserve">de </w:t>
      </w:r>
      <w:r w:rsidR="00DA3504">
        <w:rPr>
          <w:rFonts w:ascii="Times New Roman" w:hAnsi="Times New Roman" w:cs="Times New Roman"/>
          <w:sz w:val="24"/>
          <w:szCs w:val="24"/>
        </w:rPr>
        <w:t>Plenário</w:t>
      </w:r>
      <w:r w:rsidR="00E85474">
        <w:rPr>
          <w:rFonts w:ascii="Times New Roman" w:hAnsi="Times New Roman" w:cs="Times New Roman"/>
          <w:sz w:val="24"/>
          <w:szCs w:val="24"/>
        </w:rPr>
        <w:t>, a ser realizada no</w:t>
      </w:r>
      <w:r w:rsidR="008C0F6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dia</w:t>
      </w:r>
      <w:r w:rsidR="008C0F68">
        <w:rPr>
          <w:rFonts w:ascii="Times New Roman" w:hAnsi="Times New Roman" w:cs="Times New Roman"/>
          <w:sz w:val="24"/>
          <w:szCs w:val="24"/>
        </w:rPr>
        <w:t>s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6925D6">
        <w:rPr>
          <w:rFonts w:ascii="Times New Roman" w:hAnsi="Times New Roman" w:cs="Times New Roman"/>
          <w:sz w:val="24"/>
          <w:szCs w:val="24"/>
        </w:rPr>
        <w:t>11 e 12 de maio</w:t>
      </w:r>
      <w:r w:rsidR="00CE5101">
        <w:rPr>
          <w:rFonts w:ascii="Times New Roman" w:hAnsi="Times New Roman" w:cs="Times New Roman"/>
          <w:sz w:val="24"/>
          <w:szCs w:val="24"/>
        </w:rPr>
        <w:t xml:space="preserve"> de 2023</w:t>
      </w:r>
      <w:r w:rsidR="008C0F68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8C0F6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7B9D9D59" w:rsidR="007E65FD" w:rsidRPr="008C0F68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a Sra. Maira Antônia Ferreira de Oliveira,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Coren-MS n. 1506203,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6925D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ª Reunião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o,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C0F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C0F6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925D6">
        <w:rPr>
          <w:rFonts w:ascii="Times New Roman" w:hAnsi="Times New Roman" w:cs="Times New Roman"/>
          <w:i w:val="0"/>
          <w:iCs w:val="0"/>
          <w:sz w:val="24"/>
          <w:szCs w:val="24"/>
        </w:rPr>
        <w:t>11 e 12 de maio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14F4D533" w:rsidR="000B1426" w:rsidRPr="008C0F68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B7286" w:rsidRPr="007B7286">
        <w:t xml:space="preserve"> </w:t>
      </w:r>
      <w:r w:rsidR="00492A55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64D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Maira Antônia Ferreira de Oliveira,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e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C82EAD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reunião</w:t>
      </w:r>
      <w:r w:rsidR="00DC4F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inicia</w:t>
      </w:r>
      <w:r w:rsidR="007B7286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 w:rsidR="009D1A2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925D6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B7C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925D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6925D6">
        <w:rPr>
          <w:rFonts w:ascii="Times New Roman" w:hAnsi="Times New Roman" w:cs="Times New Roman"/>
          <w:i w:val="0"/>
          <w:iCs w:val="0"/>
          <w:sz w:val="24"/>
          <w:szCs w:val="24"/>
        </w:rPr>
        <w:t>10 de maio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6925D6">
        <w:rPr>
          <w:rFonts w:ascii="Times New Roman" w:hAnsi="Times New Roman" w:cs="Times New Roman"/>
          <w:i w:val="0"/>
          <w:iCs w:val="0"/>
          <w:sz w:val="24"/>
          <w:szCs w:val="24"/>
        </w:rPr>
        <w:t>13 de maio</w:t>
      </w:r>
      <w:r w:rsidR="00665F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7DE41FED" w14:textId="544315AD" w:rsidR="00BB7FA8" w:rsidRPr="008C0F68" w:rsidRDefault="00BB7FA8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 Conselheiros Dr. Rodrigo Alexandre Teixeira,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 e a Sra. Maira Antônia Ferreira de Oliveira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, a conduzir</w:t>
      </w:r>
      <w:r>
        <w:rPr>
          <w:rFonts w:ascii="Times New Roman" w:hAnsi="Times New Roman" w:cs="Times New Roman"/>
          <w:i w:val="0"/>
          <w:sz w:val="22"/>
          <w:szCs w:val="22"/>
        </w:rPr>
        <w:t>em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o veículo oficial do Coren-MS, Ford Ka Sedan placa EWL-1996, no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6925D6">
        <w:rPr>
          <w:rFonts w:ascii="Times New Roman" w:hAnsi="Times New Roman" w:cs="Times New Roman"/>
          <w:i w:val="0"/>
          <w:sz w:val="22"/>
          <w:szCs w:val="22"/>
        </w:rPr>
        <w:t>10 a 13 de maio de 2023.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377249B6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25D6">
        <w:rPr>
          <w:rFonts w:ascii="Times New Roman" w:hAnsi="Times New Roman" w:cs="Times New Roman"/>
          <w:i w:val="0"/>
          <w:sz w:val="24"/>
          <w:szCs w:val="24"/>
        </w:rPr>
        <w:t>05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25D6">
        <w:rPr>
          <w:rFonts w:ascii="Times New Roman" w:hAnsi="Times New Roman" w:cs="Times New Roman"/>
          <w:i w:val="0"/>
          <w:sz w:val="24"/>
          <w:szCs w:val="24"/>
        </w:rPr>
        <w:t>maio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Pr="00DC4F9E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16E58F45" w:rsidR="004327D1" w:rsidRPr="00DC4F9E" w:rsidRDefault="004327D1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92A55">
        <w:rPr>
          <w:rFonts w:ascii="Times New Roman" w:hAnsi="Times New Roman" w:cs="Times New Roman"/>
          <w:sz w:val="24"/>
          <w:szCs w:val="24"/>
        </w:rPr>
        <w:t>S</w:t>
      </w:r>
      <w:r w:rsidRPr="00DC4F9E">
        <w:rPr>
          <w:rFonts w:ascii="Times New Roman" w:hAnsi="Times New Roman" w:cs="Times New Roman"/>
          <w:sz w:val="24"/>
          <w:szCs w:val="24"/>
        </w:rPr>
        <w:t xml:space="preserve">r. </w:t>
      </w:r>
      <w:r w:rsidR="00492A55">
        <w:rPr>
          <w:rFonts w:ascii="Times New Roman" w:hAnsi="Times New Roman" w:cs="Times New Roman"/>
          <w:sz w:val="24"/>
          <w:szCs w:val="24"/>
        </w:rPr>
        <w:t xml:space="preserve">Cleberson dos Santos Paião </w:t>
      </w:r>
    </w:p>
    <w:p w14:paraId="050382BD" w14:textId="0C5CBCBA" w:rsidR="004327D1" w:rsidRPr="00DC4F9E" w:rsidRDefault="004327D1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  </w:t>
      </w:r>
      <w:r w:rsidRPr="00DC4F9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2A55">
        <w:rPr>
          <w:rFonts w:ascii="Times New Roman" w:hAnsi="Times New Roman" w:cs="Times New Roman"/>
          <w:sz w:val="24"/>
          <w:szCs w:val="24"/>
        </w:rPr>
        <w:t>Tesoureiro</w:t>
      </w:r>
    </w:p>
    <w:p w14:paraId="72BB3BDD" w14:textId="0091CA6D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92A5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3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51EC"/>
    <w:rsid w:val="0068562F"/>
    <w:rsid w:val="0069235A"/>
    <w:rsid w:val="006925D6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0F68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1A20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56DF9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1691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2023-04-12T20:03:00Z</cp:lastPrinted>
  <dcterms:created xsi:type="dcterms:W3CDTF">2023-05-08T16:40:00Z</dcterms:created>
  <dcterms:modified xsi:type="dcterms:W3CDTF">2023-05-08T16:40:00Z</dcterms:modified>
</cp:coreProperties>
</file>