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BAC8D5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D179A4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1</w:t>
      </w:r>
      <w:r w:rsidR="00E70C5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2023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5DDE0A" w14:textId="77777777" w:rsidR="00E70C53" w:rsidRDefault="00E70C53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ECF8CBB" w14:textId="5118F3A3" w:rsidR="00D179A4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D179A4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BF25A0">
        <w:rPr>
          <w:rFonts w:ascii="Times New Roman" w:hAnsi="Times New Roman" w:cs="Times New Roman"/>
          <w:sz w:val="24"/>
          <w:szCs w:val="24"/>
        </w:rPr>
        <w:t>1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 Dourados-MS</w:t>
      </w:r>
      <w:r w:rsidR="00BF25A0">
        <w:rPr>
          <w:rFonts w:ascii="Times New Roman" w:hAnsi="Times New Roman" w:cs="Times New Roman"/>
          <w:sz w:val="24"/>
          <w:szCs w:val="24"/>
        </w:rPr>
        <w:t>, conforme cronograma</w:t>
      </w:r>
      <w:r w:rsidR="00387F28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o encerramento do evento será realizado </w:t>
      </w:r>
      <w:r w:rsidR="00177466">
        <w:rPr>
          <w:rFonts w:ascii="Times New Roman" w:hAnsi="Times New Roman" w:cs="Times New Roman"/>
          <w:sz w:val="24"/>
          <w:szCs w:val="24"/>
        </w:rPr>
        <w:t xml:space="preserve">no dia </w:t>
      </w:r>
      <w:r w:rsidR="00BF25A0">
        <w:rPr>
          <w:rFonts w:ascii="Times New Roman" w:hAnsi="Times New Roman" w:cs="Times New Roman"/>
          <w:sz w:val="24"/>
          <w:szCs w:val="24"/>
        </w:rPr>
        <w:t>19</w:t>
      </w:r>
      <w:r w:rsidR="0060085F">
        <w:rPr>
          <w:rFonts w:ascii="Times New Roman" w:hAnsi="Times New Roman" w:cs="Times New Roman"/>
          <w:sz w:val="24"/>
          <w:szCs w:val="24"/>
        </w:rPr>
        <w:t xml:space="preserve"> </w:t>
      </w:r>
      <w:r w:rsidR="00177466">
        <w:rPr>
          <w:rFonts w:ascii="Times New Roman" w:hAnsi="Times New Roman" w:cs="Times New Roman"/>
          <w:sz w:val="24"/>
          <w:szCs w:val="24"/>
        </w:rPr>
        <w:t>de maio de 20</w:t>
      </w:r>
      <w:r w:rsidR="00BF25A0">
        <w:rPr>
          <w:rFonts w:ascii="Times New Roman" w:hAnsi="Times New Roman" w:cs="Times New Roman"/>
          <w:sz w:val="24"/>
          <w:szCs w:val="24"/>
        </w:rPr>
        <w:t>23</w:t>
      </w:r>
      <w:r w:rsidR="00E70C53">
        <w:rPr>
          <w:rFonts w:ascii="Times New Roman" w:hAnsi="Times New Roman" w:cs="Times New Roman"/>
          <w:sz w:val="24"/>
          <w:szCs w:val="24"/>
        </w:rPr>
        <w:t>;</w:t>
      </w:r>
    </w:p>
    <w:p w14:paraId="1A5A8622" w14:textId="77777777" w:rsidR="00E70C53" w:rsidRDefault="00E70C53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4EF0FD93" w:rsidR="00F27BC5" w:rsidRDefault="00D179A4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8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convite para realizar palestra sobre o “</w:t>
      </w:r>
      <w:r w:rsidRPr="00D179A4">
        <w:rPr>
          <w:rFonts w:ascii="Times New Roman" w:hAnsi="Times New Roman" w:cs="Times New Roman"/>
          <w:sz w:val="24"/>
          <w:szCs w:val="24"/>
        </w:rPr>
        <w:t>Fortalecimento da Enfermagem Brasileira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17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conferência de encerramento da 11ª Semana de Enfermagem Sul Mato Grossense – 11ª SEMS</w:t>
      </w:r>
      <w:r w:rsidR="00E70C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2F56C75C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bora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dor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9A4">
        <w:rPr>
          <w:rFonts w:ascii="Times New Roman" w:hAnsi="Times New Roman" w:cs="Times New Roman"/>
          <w:i w:val="0"/>
          <w:iCs w:val="0"/>
          <w:sz w:val="24"/>
          <w:szCs w:val="24"/>
        </w:rPr>
        <w:t>Enfermeiro Dr. Jeferson Aparecido de Oliveira Paula, Coren-MS n. 443792-ENF,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palestra sobre “</w:t>
      </w:r>
      <w:r w:rsidR="00E70C53" w:rsidRPr="00E70C53">
        <w:rPr>
          <w:rFonts w:ascii="Times New Roman" w:hAnsi="Times New Roman" w:cs="Times New Roman"/>
          <w:i w:val="0"/>
          <w:iCs w:val="0"/>
          <w:sz w:val="24"/>
          <w:szCs w:val="24"/>
        </w:rPr>
        <w:t>Fortalecimento da Enfermagem Brasileira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 na conferência de encerramento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11ª Semana de Enfermagem Sul Mato Grossense,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Dourados/MS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EE55F1" w14:textId="77777777" w:rsidR="00E70C53" w:rsidRDefault="00E70C53" w:rsidP="00E70C5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4F55BC86" w:rsidR="00755AE2" w:rsidRPr="00E70C53" w:rsidRDefault="00E70C53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Jeferson Aparecido de Oliveira Paula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45A25C8" w14:textId="77777777" w:rsidR="00E70C53" w:rsidRPr="00E70C53" w:rsidRDefault="00E70C53" w:rsidP="00E70C5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5FDC7045" w:rsidR="00087A8F" w:rsidRPr="00E70C53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992CB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ida e volta</w:t>
      </w:r>
      <w:r w:rsidR="00E70C53">
        <w:rPr>
          <w:rFonts w:ascii="Times New Roman" w:hAnsi="Times New Roman" w:cs="Times New Roman"/>
          <w:i w:val="0"/>
          <w:sz w:val="24"/>
          <w:szCs w:val="24"/>
        </w:rPr>
        <w:t>, para o municipio de Paranaíba/MS,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0C53">
        <w:rPr>
          <w:rFonts w:ascii="Times New Roman" w:hAnsi="Times New Roman" w:cs="Times New Roman"/>
          <w:i w:val="0"/>
          <w:iCs w:val="0"/>
          <w:sz w:val="24"/>
          <w:szCs w:val="24"/>
        </w:rPr>
        <w:t>o mesmo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 do evento.</w:t>
      </w:r>
    </w:p>
    <w:p w14:paraId="46C7D10F" w14:textId="77777777" w:rsidR="00E70C53" w:rsidRPr="00E70C53" w:rsidRDefault="00E70C53" w:rsidP="00E70C5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8B1E6A" w14:textId="2CA1123B" w:rsidR="00E70C53" w:rsidRPr="00087A8F" w:rsidRDefault="00E70C53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Autorizar o colaborador se deslocar de Campo Grande/MS a Dourados/MS, e vice e versa em carro oficial no período de 18 a 20 de maio de 2023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D5B1C0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1</w:t>
      </w:r>
      <w:r w:rsidR="00E70C53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31CAC4" w14:textId="77777777" w:rsidR="00E70C53" w:rsidRDefault="00E70C53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p w14:paraId="3CCAB605" w14:textId="77777777" w:rsidR="00387F28" w:rsidRPr="00387F28" w:rsidRDefault="00387F28" w:rsidP="00387F28">
      <w:pPr>
        <w:rPr>
          <w:lang w:val="en-US"/>
        </w:rPr>
      </w:pPr>
    </w:p>
    <w:p w14:paraId="1DF69067" w14:textId="170E7598" w:rsidR="00387F28" w:rsidRPr="00387F28" w:rsidRDefault="00387F28" w:rsidP="00387F28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2CC2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A1193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0D5A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179A4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70682"/>
    <w:rsid w:val="00E70C53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2023-05-16T15:19:00Z</dcterms:created>
  <dcterms:modified xsi:type="dcterms:W3CDTF">2025-02-19T19:25:00Z</dcterms:modified>
</cp:coreProperties>
</file>