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797AC4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74D55">
        <w:rPr>
          <w:b/>
          <w:caps/>
          <w:sz w:val="24"/>
          <w:szCs w:val="24"/>
        </w:rPr>
        <w:t>339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4D55">
        <w:rPr>
          <w:b/>
          <w:caps/>
          <w:sz w:val="24"/>
          <w:szCs w:val="24"/>
        </w:rPr>
        <w:t>07</w:t>
      </w:r>
      <w:r w:rsidR="007B2015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2023</w:t>
      </w:r>
    </w:p>
    <w:p w14:paraId="3B29DB3E" w14:textId="4D734C52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241AAAE9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n.</w:t>
      </w:r>
      <w:r w:rsidR="0036667A">
        <w:rPr>
          <w:rFonts w:ascii="Times New Roman" w:hAnsi="Times New Roman" w:cs="Times New Roman"/>
          <w:sz w:val="24"/>
          <w:szCs w:val="24"/>
        </w:rPr>
        <w:t>024/2022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especializada em prestação de serviço terceirizado de limpeza, conservação, higienização e asseio, para a Sede e Subseção de </w:t>
      </w:r>
      <w:r w:rsidR="008620EB">
        <w:rPr>
          <w:rFonts w:ascii="Times New Roman" w:hAnsi="Times New Roman" w:cs="Times New Roman"/>
          <w:sz w:val="24"/>
          <w:szCs w:val="24"/>
        </w:rPr>
        <w:t xml:space="preserve">Dourados e </w:t>
      </w:r>
      <w:r w:rsidR="00B36D44">
        <w:rPr>
          <w:rFonts w:ascii="Times New Roman" w:hAnsi="Times New Roman" w:cs="Times New Roman"/>
          <w:sz w:val="24"/>
          <w:szCs w:val="24"/>
        </w:rPr>
        <w:t xml:space="preserve">Três Lagoas-MS,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1E00768C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Sr. Thiago Flávio Ribeiro Penha, para atuar como </w:t>
      </w:r>
      <w:r w:rsidR="0036667A">
        <w:rPr>
          <w:rFonts w:ascii="Times New Roman" w:hAnsi="Times New Roman" w:cs="Times New Roman"/>
          <w:i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>em prestação de serviço terceirizado de limpeza, conservação, higienização e asseio, para a Sede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contratante NAUYAKI Serviços de mão-de-obra EIRELI,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50EE988E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024/2022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0A6A9916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74D55" w:rsidRPr="00F74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670A8674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portaria n.634/2022,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220BD72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07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5C8CA9" w14:textId="77777777" w:rsidR="00F74D55" w:rsidRPr="005071C6" w:rsidRDefault="00960122" w:rsidP="00F74D5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74D55">
        <w:rPr>
          <w:rFonts w:ascii="Times New Roman" w:hAnsi="Times New Roman" w:cs="Times New Roman"/>
          <w:sz w:val="24"/>
          <w:szCs w:val="24"/>
        </w:rPr>
        <w:t>Dr. Rodrigo Alexandre Teixeira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F74D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F74D55">
        <w:rPr>
          <w:rFonts w:ascii="Times New Roman" w:hAnsi="Times New Roman" w:cs="Times New Roman"/>
          <w:sz w:val="24"/>
          <w:szCs w:val="24"/>
        </w:rPr>
        <w:t>ª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F74D55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E8D196A" w14:textId="77777777" w:rsidR="00F74D55" w:rsidRPr="00504BD1" w:rsidRDefault="00F74D55" w:rsidP="00F74D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3614F89C" w14:textId="77777777" w:rsidR="00F74D55" w:rsidRPr="00EC2A40" w:rsidRDefault="00F74D55" w:rsidP="00F74D55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F804295" w14:textId="5D925150" w:rsidR="00F824B7" w:rsidRPr="00960122" w:rsidRDefault="00F824B7" w:rsidP="00F74D5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1193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1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260F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2025-02-19T19:27:00Z</cp:lastPrinted>
  <dcterms:created xsi:type="dcterms:W3CDTF">2023-06-07T15:47:00Z</dcterms:created>
  <dcterms:modified xsi:type="dcterms:W3CDTF">2025-02-19T19:27:00Z</dcterms:modified>
</cp:coreProperties>
</file>