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3CAA" w14:textId="713D743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1A2548">
        <w:rPr>
          <w:b/>
          <w:caps/>
          <w:sz w:val="24"/>
          <w:szCs w:val="24"/>
        </w:rPr>
        <w:t>340</w:t>
      </w:r>
      <w:r w:rsidRPr="00113914">
        <w:rPr>
          <w:b/>
          <w:caps/>
          <w:sz w:val="24"/>
          <w:szCs w:val="24"/>
        </w:rPr>
        <w:t xml:space="preserve"> de </w:t>
      </w:r>
      <w:r w:rsidR="001A2548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1A254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1A2548">
        <w:rPr>
          <w:b/>
          <w:caps/>
          <w:sz w:val="24"/>
          <w:szCs w:val="24"/>
        </w:rPr>
        <w:t>2023</w:t>
      </w:r>
    </w:p>
    <w:p w14:paraId="350C4523" w14:textId="77777777" w:rsidR="00233F52" w:rsidRPr="00233F52" w:rsidRDefault="00233F52" w:rsidP="00233F52">
      <w:pPr>
        <w:rPr>
          <w:lang w:eastAsia="pt-BR"/>
        </w:rPr>
      </w:pPr>
    </w:p>
    <w:p w14:paraId="32C52176" w14:textId="546DF072" w:rsidR="00461753" w:rsidRDefault="00461753" w:rsidP="004617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e pelo </w:t>
      </w:r>
      <w:r w:rsidR="001A2548" w:rsidRPr="00483B7A">
        <w:rPr>
          <w:rFonts w:ascii="Times New Roman" w:hAnsi="Times New Roman" w:cs="Times New Roman"/>
          <w:sz w:val="24"/>
          <w:szCs w:val="24"/>
        </w:rPr>
        <w:t>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8D572E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2417D6">
        <w:rPr>
          <w:rFonts w:ascii="Times New Roman" w:hAnsi="Times New Roman" w:cs="Times New Roman"/>
          <w:sz w:val="24"/>
          <w:szCs w:val="24"/>
        </w:rPr>
        <w:t xml:space="preserve">em </w:t>
      </w:r>
      <w:r w:rsidR="002417D6">
        <w:rPr>
          <w:rFonts w:ascii="Times New Roman" w:hAnsi="Times New Roman" w:cs="Times New Roman"/>
          <w:i/>
          <w:sz w:val="24"/>
          <w:szCs w:val="24"/>
        </w:rPr>
        <w:t>Ad Referendum</w:t>
      </w:r>
      <w:r w:rsidR="002417D6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0562579" w14:textId="77777777" w:rsidR="007869F1" w:rsidRPr="00BE18D6" w:rsidRDefault="004312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 suas </w:t>
      </w:r>
      <w:r w:rsidR="00771BD9">
        <w:rPr>
          <w:rFonts w:ascii="Times New Roman" w:hAnsi="Times New Roman" w:cs="Times New Roman"/>
          <w:i w:val="0"/>
          <w:iCs w:val="0"/>
          <w:sz w:val="24"/>
          <w:szCs w:val="24"/>
        </w:rPr>
        <w:t>atividades laborais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gratifica</w:t>
      </w:r>
      <w:r w:rsidR="00144E8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chefia do 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>Setor de Tecnologia da Informação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E881C6" w14:textId="13D19BF6" w:rsidR="00BE18D6" w:rsidRPr="007700CD" w:rsidRDefault="002417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</w:t>
      </w:r>
      <w:r w:rsidR="00144E80">
        <w:rPr>
          <w:rFonts w:ascii="Times New Roman" w:hAnsi="Times New Roman" w:cs="Times New Roman"/>
          <w:i w:val="0"/>
          <w:iCs w:val="0"/>
          <w:sz w:val="24"/>
          <w:szCs w:val="24"/>
        </w:rPr>
        <w:t>da referida função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1A2548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1A2548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C77B91" w14:textId="77777777" w:rsidR="002417D6" w:rsidRPr="002417D6" w:rsidRDefault="002417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empregado público supracitado permanecerá exercendo também sua função de Analista de Sistema, o qual foi </w:t>
      </w:r>
      <w:r w:rsidR="00144E80">
        <w:rPr>
          <w:rFonts w:ascii="Times New Roman" w:hAnsi="Times New Roman" w:cs="Times New Roman"/>
          <w:i w:val="0"/>
          <w:sz w:val="24"/>
          <w:szCs w:val="24"/>
        </w:rPr>
        <w:t>nomeado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concurso público do Conselho Regional de Enfermagem de Mato Grosso do Sul.</w:t>
      </w:r>
    </w:p>
    <w:p w14:paraId="24DC666F" w14:textId="77777777"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52745C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46C491" w14:textId="1EBCDC55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A2548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A2548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2548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EFABAA" w14:textId="77777777"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3C485A2" w14:textId="678314A0" w:rsidR="00EB7256" w:rsidRPr="00DC4F9E" w:rsidRDefault="00461753" w:rsidP="00EB725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EB7256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EB7256">
        <w:rPr>
          <w:rFonts w:ascii="Times New Roman" w:hAnsi="Times New Roman" w:cs="Times New Roman"/>
          <w:sz w:val="24"/>
          <w:szCs w:val="24"/>
        </w:rPr>
        <w:t>Rodrigo Alexandre Teixeira</w:t>
      </w:r>
      <w:r w:rsidR="00EB7256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7256">
        <w:rPr>
          <w:rFonts w:ascii="Times New Roman" w:hAnsi="Times New Roman" w:cs="Times New Roman"/>
          <w:sz w:val="24"/>
          <w:szCs w:val="24"/>
        </w:rPr>
        <w:t xml:space="preserve">       </w:t>
      </w:r>
      <w:r w:rsidR="00EB7256" w:rsidRP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EB7256">
        <w:rPr>
          <w:rFonts w:ascii="Times New Roman" w:hAnsi="Times New Roman" w:cs="Times New Roman"/>
          <w:sz w:val="24"/>
          <w:szCs w:val="24"/>
        </w:rPr>
        <w:t xml:space="preserve">  D</w:t>
      </w:r>
      <w:r w:rsidR="00EB7256" w:rsidRPr="00DC4F9E">
        <w:rPr>
          <w:rFonts w:ascii="Times New Roman" w:hAnsi="Times New Roman" w:cs="Times New Roman"/>
          <w:sz w:val="24"/>
          <w:szCs w:val="24"/>
        </w:rPr>
        <w:t>r</w:t>
      </w:r>
      <w:r w:rsidR="00EB7256">
        <w:rPr>
          <w:rFonts w:ascii="Times New Roman" w:hAnsi="Times New Roman" w:cs="Times New Roman"/>
          <w:sz w:val="24"/>
          <w:szCs w:val="24"/>
        </w:rPr>
        <w:t>a</w:t>
      </w:r>
      <w:r w:rsidR="00EB7256"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EB7256">
        <w:rPr>
          <w:rFonts w:ascii="Times New Roman" w:hAnsi="Times New Roman" w:cs="Times New Roman"/>
          <w:sz w:val="24"/>
          <w:szCs w:val="24"/>
        </w:rPr>
        <w:t xml:space="preserve">Lucyana Conceição Lemes Justino </w:t>
      </w:r>
    </w:p>
    <w:p w14:paraId="45474A5A" w14:textId="77777777" w:rsidR="00EB7256" w:rsidRPr="00DC4F9E" w:rsidRDefault="00EB7256" w:rsidP="00EB725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Secretária interina</w:t>
      </w:r>
    </w:p>
    <w:p w14:paraId="5AFC48DE" w14:textId="77777777" w:rsidR="00EB7256" w:rsidRPr="00DC4F9E" w:rsidRDefault="00EB7256" w:rsidP="00EB7256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p w14:paraId="0B8D8810" w14:textId="1B845540" w:rsidR="00461753" w:rsidRPr="00372FB6" w:rsidRDefault="00461753" w:rsidP="00EB7256">
      <w:pPr>
        <w:tabs>
          <w:tab w:val="left" w:pos="3765"/>
        </w:tabs>
        <w:spacing w:after="0" w:line="240" w:lineRule="auto"/>
        <w:jc w:val="both"/>
      </w:pPr>
    </w:p>
    <w:p w14:paraId="4FA9833C" w14:textId="77777777"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</w:p>
    <w:sectPr w:rsidR="00F824B7" w:rsidRPr="00233F5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CA15" w14:textId="77777777" w:rsidR="002417D6" w:rsidRDefault="002417D6" w:rsidP="00001480">
      <w:pPr>
        <w:spacing w:after="0" w:line="240" w:lineRule="auto"/>
      </w:pPr>
      <w:r>
        <w:separator/>
      </w:r>
    </w:p>
  </w:endnote>
  <w:endnote w:type="continuationSeparator" w:id="0">
    <w:p w14:paraId="50552E7A" w14:textId="77777777" w:rsidR="002417D6" w:rsidRDefault="002417D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0394" w14:textId="77777777" w:rsidR="006A2818" w:rsidRPr="00605EA2" w:rsidRDefault="006A2818" w:rsidP="006A281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D974FFC" w14:textId="77777777" w:rsidR="006A2818" w:rsidRPr="00605EA2" w:rsidRDefault="006A2818" w:rsidP="006A281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00E43CE9" w14:textId="77777777" w:rsidR="006A2818" w:rsidRPr="00605EA2" w:rsidRDefault="006A2818" w:rsidP="006A281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A360A" wp14:editId="4587BC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6FE818" w14:textId="77777777" w:rsidR="006A2818" w:rsidRDefault="006A2818" w:rsidP="006A28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A360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26FE818" w14:textId="77777777" w:rsidR="006A2818" w:rsidRDefault="006A2818" w:rsidP="006A28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EFF8728" w14:textId="4F015943" w:rsidR="002417D6" w:rsidRDefault="006A2818" w:rsidP="006A281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8231" w14:textId="77777777" w:rsidR="002417D6" w:rsidRDefault="002417D6" w:rsidP="00001480">
      <w:pPr>
        <w:spacing w:after="0" w:line="240" w:lineRule="auto"/>
      </w:pPr>
      <w:r>
        <w:separator/>
      </w:r>
    </w:p>
  </w:footnote>
  <w:footnote w:type="continuationSeparator" w:id="0">
    <w:p w14:paraId="2F3CB752" w14:textId="77777777" w:rsidR="002417D6" w:rsidRDefault="002417D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A2B" w14:textId="77777777" w:rsidR="002417D6" w:rsidRDefault="002417D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747EA1" wp14:editId="1E2AD6E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99A5A" w14:textId="77777777" w:rsidR="002417D6" w:rsidRDefault="002417D6" w:rsidP="002F663E">
    <w:pPr>
      <w:pStyle w:val="Cabealho"/>
    </w:pPr>
  </w:p>
  <w:p w14:paraId="4F73234B" w14:textId="77777777" w:rsidR="002417D6" w:rsidRDefault="002417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F1DE1B8" w14:textId="77777777" w:rsidR="002417D6" w:rsidRDefault="002417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6911C9" w14:textId="77777777" w:rsidR="002417D6" w:rsidRDefault="002417D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20822298">
    <w:abstractNumId w:val="3"/>
  </w:num>
  <w:num w:numId="2" w16cid:durableId="725881330">
    <w:abstractNumId w:val="4"/>
  </w:num>
  <w:num w:numId="3" w16cid:durableId="1229877731">
    <w:abstractNumId w:val="1"/>
  </w:num>
  <w:num w:numId="4" w16cid:durableId="1381203170">
    <w:abstractNumId w:val="7"/>
  </w:num>
  <w:num w:numId="5" w16cid:durableId="581111984">
    <w:abstractNumId w:val="6"/>
  </w:num>
  <w:num w:numId="6" w16cid:durableId="324283696">
    <w:abstractNumId w:val="8"/>
  </w:num>
  <w:num w:numId="7" w16cid:durableId="575821491">
    <w:abstractNumId w:val="0"/>
  </w:num>
  <w:num w:numId="8" w16cid:durableId="1386173025">
    <w:abstractNumId w:val="2"/>
  </w:num>
  <w:num w:numId="9" w16cid:durableId="1270239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4E80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548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17D6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753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215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A2818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650E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B7256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60DA13EA"/>
  <w15:docId w15:val="{D953CA3C-7055-4F17-9945-A6B4171B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1F5F-8F1A-41CD-8B30-40716DE1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2023-06-07T19:25:00Z</cp:lastPrinted>
  <dcterms:created xsi:type="dcterms:W3CDTF">2023-06-07T16:07:00Z</dcterms:created>
  <dcterms:modified xsi:type="dcterms:W3CDTF">2023-06-07T19:30:00Z</dcterms:modified>
</cp:coreProperties>
</file>