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5970408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E8307E">
        <w:rPr>
          <w:b/>
          <w:caps/>
          <w:sz w:val="24"/>
          <w:szCs w:val="24"/>
        </w:rPr>
        <w:t>6</w:t>
      </w:r>
      <w:r w:rsidR="0008224F">
        <w:rPr>
          <w:b/>
          <w:caps/>
          <w:sz w:val="24"/>
          <w:szCs w:val="24"/>
        </w:rPr>
        <w:t>4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2C56F9B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1A1512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09C2B487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8D2195">
        <w:rPr>
          <w:rFonts w:ascii="Times New Roman" w:hAnsi="Times New Roman" w:cs="Times New Roman"/>
          <w:sz w:val="24"/>
          <w:szCs w:val="24"/>
        </w:rPr>
        <w:t>1</w:t>
      </w:r>
      <w:r w:rsidR="0008224F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8D2195">
        <w:rPr>
          <w:rFonts w:ascii="Times New Roman" w:hAnsi="Times New Roman" w:cs="Times New Roman"/>
          <w:sz w:val="24"/>
          <w:szCs w:val="24"/>
        </w:rPr>
        <w:t>2</w:t>
      </w:r>
      <w:r w:rsidR="000822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D40E6A1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12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A1831F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1A151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</w:t>
      </w:r>
      <w:r w:rsidR="004D07D4" w:rsidRPr="001A1512">
        <w:rPr>
          <w:rFonts w:ascii="Times New Roman" w:hAnsi="Times New Roman" w:cs="Times New Roman"/>
          <w:sz w:val="24"/>
          <w:szCs w:val="24"/>
        </w:rPr>
        <w:t>.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Karine Gomes Jarcem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sz w:val="24"/>
          <w:szCs w:val="24"/>
        </w:rPr>
        <w:t>357783</w:t>
      </w:r>
      <w:r w:rsidR="00ED077C" w:rsidRPr="001A1512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7A82EB4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Sr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645303-AE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D5608B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50C23E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S</w:t>
      </w:r>
      <w:r w:rsidR="001A1512" w:rsidRPr="004A1E6D">
        <w:rPr>
          <w:rFonts w:ascii="Times New Roman" w:hAnsi="Times New Roman" w:cs="Times New Roman"/>
          <w:sz w:val="24"/>
          <w:szCs w:val="24"/>
        </w:rPr>
        <w:t>r.</w:t>
      </w:r>
      <w:r w:rsidR="001A15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084EF40D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759186A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546012-TE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24F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2195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27BA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5B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39F7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345A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307E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2025-02-19T19:28:00Z</cp:lastPrinted>
  <dcterms:created xsi:type="dcterms:W3CDTF">2023-06-14T21:03:00Z</dcterms:created>
  <dcterms:modified xsi:type="dcterms:W3CDTF">2025-02-19T19:28:00Z</dcterms:modified>
</cp:coreProperties>
</file>