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32284B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B6BB3">
        <w:rPr>
          <w:b/>
          <w:caps/>
          <w:sz w:val="24"/>
          <w:szCs w:val="24"/>
        </w:rPr>
        <w:t>370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5B6BB3">
        <w:rPr>
          <w:b/>
          <w:caps/>
          <w:sz w:val="24"/>
          <w:szCs w:val="24"/>
        </w:rPr>
        <w:t>junho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2023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643828A" w:rsidR="0062221B" w:rsidRPr="00E51D83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sz w:val="24"/>
          <w:szCs w:val="24"/>
        </w:rPr>
        <w:t>O</w:t>
      </w:r>
      <w:r w:rsidR="00EA63FF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E51D83">
        <w:rPr>
          <w:rFonts w:ascii="Times New Roman" w:hAnsi="Times New Roman" w:cs="Times New Roman"/>
          <w:sz w:val="24"/>
          <w:szCs w:val="24"/>
        </w:rPr>
        <w:t>Presidente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F51513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E51D83">
        <w:rPr>
          <w:rFonts w:ascii="Times New Roman" w:hAnsi="Times New Roman" w:cs="Times New Roman"/>
          <w:sz w:val="24"/>
          <w:szCs w:val="24"/>
        </w:rPr>
        <w:t>Secretári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E51D83">
        <w:rPr>
          <w:rFonts w:ascii="Times New Roman" w:hAnsi="Times New Roman" w:cs="Times New Roman"/>
          <w:sz w:val="24"/>
          <w:szCs w:val="24"/>
        </w:rPr>
        <w:t xml:space="preserve"> Interina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E51D83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E51D8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D7E5734" w14:textId="76D6313B" w:rsidR="00E51D83" w:rsidRPr="00E51D83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5B6BB3" w:rsidRPr="00E51D83">
        <w:rPr>
          <w:rFonts w:ascii="Times New Roman" w:hAnsi="Times New Roman" w:cs="Times New Roman"/>
          <w:sz w:val="24"/>
          <w:szCs w:val="24"/>
        </w:rPr>
        <w:t xml:space="preserve">os indícios de possível </w:t>
      </w:r>
      <w:r w:rsidR="008A208B">
        <w:rPr>
          <w:rFonts w:ascii="Times New Roman" w:hAnsi="Times New Roman" w:cs="Times New Roman"/>
          <w:sz w:val="24"/>
          <w:szCs w:val="24"/>
        </w:rPr>
        <w:t>tentativa de fraude do Processo</w:t>
      </w:r>
      <w:r w:rsidR="005B6BB3" w:rsidRPr="00E51D83">
        <w:rPr>
          <w:rFonts w:ascii="Times New Roman" w:hAnsi="Times New Roman" w:cs="Times New Roman"/>
          <w:sz w:val="24"/>
          <w:szCs w:val="24"/>
        </w:rPr>
        <w:t xml:space="preserve"> Eleitoral</w:t>
      </w:r>
      <w:r w:rsidR="00E51D83" w:rsidRPr="00E51D83">
        <w:rPr>
          <w:rFonts w:ascii="Times New Roman" w:hAnsi="Times New Roman" w:cs="Times New Roman"/>
          <w:sz w:val="24"/>
          <w:szCs w:val="24"/>
        </w:rPr>
        <w:t>;</w:t>
      </w:r>
    </w:p>
    <w:p w14:paraId="765AF0F2" w14:textId="15624144" w:rsidR="0062221B" w:rsidRPr="00E51D83" w:rsidRDefault="00E51D83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sz w:val="24"/>
          <w:szCs w:val="24"/>
          <w:u w:val="none"/>
        </w:rPr>
      </w:pPr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Pr="00E51D83">
        <w:rPr>
          <w:rFonts w:ascii="Times New Roman" w:hAnsi="Times New Roman" w:cs="Times New Roman"/>
          <w:sz w:val="24"/>
          <w:szCs w:val="24"/>
        </w:rPr>
        <w:t>s dilig</w:t>
      </w:r>
      <w:r w:rsidR="00010112">
        <w:rPr>
          <w:rFonts w:ascii="Times New Roman" w:hAnsi="Times New Roman" w:cs="Times New Roman"/>
          <w:sz w:val="24"/>
          <w:szCs w:val="24"/>
        </w:rPr>
        <w:t>ê</w:t>
      </w:r>
      <w:r w:rsidRPr="00E51D83">
        <w:rPr>
          <w:rFonts w:ascii="Times New Roman" w:hAnsi="Times New Roman" w:cs="Times New Roman"/>
          <w:sz w:val="24"/>
          <w:szCs w:val="24"/>
        </w:rPr>
        <w:t xml:space="preserve">ncias </w:t>
      </w:r>
      <w:r w:rsidR="00010112">
        <w:rPr>
          <w:rFonts w:ascii="Times New Roman" w:hAnsi="Times New Roman" w:cs="Times New Roman"/>
          <w:sz w:val="24"/>
          <w:szCs w:val="24"/>
        </w:rPr>
        <w:t xml:space="preserve">requeridas no Código Eleitoral e </w:t>
      </w:r>
      <w:r w:rsidRPr="00E51D83">
        <w:rPr>
          <w:rFonts w:ascii="Times New Roman" w:hAnsi="Times New Roman" w:cs="Times New Roman"/>
          <w:sz w:val="24"/>
          <w:szCs w:val="24"/>
        </w:rPr>
        <w:t xml:space="preserve">realizadas através de memorandos </w:t>
      </w:r>
      <w:r w:rsidR="00010112">
        <w:rPr>
          <w:rFonts w:ascii="Times New Roman" w:hAnsi="Times New Roman" w:cs="Times New Roman"/>
          <w:sz w:val="24"/>
          <w:szCs w:val="24"/>
        </w:rPr>
        <w:t>pela</w:t>
      </w:r>
      <w:r w:rsidRPr="00E51D83">
        <w:rPr>
          <w:rFonts w:ascii="Times New Roman" w:hAnsi="Times New Roman" w:cs="Times New Roman"/>
          <w:sz w:val="24"/>
          <w:szCs w:val="24"/>
        </w:rPr>
        <w:t xml:space="preserve"> Comissão Eleitoral aos setores do Coren-MS que foram recolhidos e não juntados ao </w:t>
      </w:r>
      <w:r w:rsidR="008A208B">
        <w:rPr>
          <w:rFonts w:ascii="Times New Roman" w:hAnsi="Times New Roman" w:cs="Times New Roman"/>
          <w:sz w:val="24"/>
          <w:szCs w:val="24"/>
        </w:rPr>
        <w:t>PAD do Processo</w:t>
      </w:r>
      <w:r w:rsidRPr="00E51D83">
        <w:rPr>
          <w:rFonts w:ascii="Times New Roman" w:hAnsi="Times New Roman" w:cs="Times New Roman"/>
          <w:sz w:val="24"/>
          <w:szCs w:val="24"/>
        </w:rPr>
        <w:t xml:space="preserve"> Eleitoral, bem como os fatos com anexos que emergirem no decorrer dos trabalhos;</w:t>
      </w:r>
      <w:r w:rsidR="006456C0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E51D8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DA5819" w14:textId="619C80DE" w:rsidR="0062221B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Autorizar a a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veriguação dos fatos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8726503" w14:textId="771804AA" w:rsidR="002A081F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2A081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51D8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sindicância para averiguar os fatos instaurad</w:t>
      </w:r>
      <w:r w:rsidR="00F20D33"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079A0B32" w14:textId="44D6D97A" w:rsidR="00D91DD6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Dr</w:t>
      </w:r>
      <w:r w:rsidR="00EE57C4" w:rsidRPr="00E51D83">
        <w:rPr>
          <w:rFonts w:ascii="Times New Roman" w:hAnsi="Times New Roman" w:cs="Times New Roman"/>
          <w:i w:val="0"/>
          <w:sz w:val="24"/>
          <w:szCs w:val="24"/>
        </w:rPr>
        <w:t>a.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40E0808A" w:rsidR="002A081F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T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hiago Flávio Ribeiro Penha</w:t>
      </w:r>
      <w:r w:rsidR="00865667" w:rsidRPr="00E51D83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5776D963" w14:textId="4289F09D" w:rsidR="00865667" w:rsidRPr="00E51D83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>r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20D33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E51D83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E51D83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E51D8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E51D8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E51D8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C50351" w14:textId="1FF7585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E51D8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1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6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junh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87B532" w14:textId="77777777" w:rsidR="00F20D33" w:rsidRPr="00F20D33" w:rsidRDefault="00F20D33" w:rsidP="00F20D33">
      <w:pPr>
        <w:rPr>
          <w:lang w:eastAsia="pt-BR"/>
        </w:rPr>
      </w:pPr>
    </w:p>
    <w:p w14:paraId="1F6C29F8" w14:textId="415A5558" w:rsidR="00F20D33" w:rsidRPr="005071C6" w:rsidRDefault="00F20D33" w:rsidP="00F20D33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1392CDBD" w14:textId="77777777" w:rsidR="00F20D33" w:rsidRPr="00504BD1" w:rsidRDefault="00F20D33" w:rsidP="00F20D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D69D43" w14:textId="4188F200" w:rsidR="00F20D33" w:rsidRPr="00F20D33" w:rsidRDefault="00F20D33" w:rsidP="00F20D33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20D33" w:rsidRPr="00F20D3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32A" w14:textId="77777777" w:rsidR="00F20D33" w:rsidRPr="001E40A3" w:rsidRDefault="00F20D33" w:rsidP="00F20D3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239D23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55043B9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5983" wp14:editId="7AEDA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C514DE" w14:textId="77777777" w:rsidR="00F20D33" w:rsidRDefault="00F20D33" w:rsidP="00F20D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3598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C514DE" w14:textId="77777777" w:rsidR="00F20D33" w:rsidRDefault="00F20D33" w:rsidP="00F20D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38A2670" w14:textId="169ED239" w:rsidR="007B01BF" w:rsidRPr="00F20D33" w:rsidRDefault="00F20D33" w:rsidP="00F20D3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6580994">
    <w:abstractNumId w:val="3"/>
  </w:num>
  <w:num w:numId="2" w16cid:durableId="1800296988">
    <w:abstractNumId w:val="4"/>
  </w:num>
  <w:num w:numId="3" w16cid:durableId="640690466">
    <w:abstractNumId w:val="1"/>
  </w:num>
  <w:num w:numId="4" w16cid:durableId="347566790">
    <w:abstractNumId w:val="7"/>
  </w:num>
  <w:num w:numId="5" w16cid:durableId="687684659">
    <w:abstractNumId w:val="6"/>
  </w:num>
  <w:num w:numId="6" w16cid:durableId="1276869707">
    <w:abstractNumId w:val="8"/>
  </w:num>
  <w:num w:numId="7" w16cid:durableId="2039164675">
    <w:abstractNumId w:val="0"/>
  </w:num>
  <w:num w:numId="8" w16cid:durableId="1402483120">
    <w:abstractNumId w:val="2"/>
  </w:num>
  <w:num w:numId="9" w16cid:durableId="858466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112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1193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FBD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BB3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A0944"/>
    <w:rsid w:val="008A208B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1D83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D33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2025-02-19T19:29:00Z</cp:lastPrinted>
  <dcterms:created xsi:type="dcterms:W3CDTF">2023-06-16T21:01:00Z</dcterms:created>
  <dcterms:modified xsi:type="dcterms:W3CDTF">2025-02-19T19:29:00Z</dcterms:modified>
</cp:coreProperties>
</file>