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6F6FCD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C142E">
        <w:rPr>
          <w:b/>
          <w:caps/>
          <w:sz w:val="24"/>
          <w:szCs w:val="24"/>
        </w:rPr>
        <w:t>3</w:t>
      </w:r>
      <w:r w:rsidR="002D6CDC">
        <w:rPr>
          <w:b/>
          <w:caps/>
          <w:sz w:val="24"/>
          <w:szCs w:val="24"/>
        </w:rPr>
        <w:t>89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6CDC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2D6CD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6FF5D931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>O Presidente</w:t>
      </w:r>
      <w:r w:rsidR="002D6CDC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D6C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2D6CDC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D14379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2D6CDC">
        <w:rPr>
          <w:rFonts w:ascii="Times New Roman" w:hAnsi="Times New Roman" w:cs="Times New Roman"/>
          <w:sz w:val="24"/>
          <w:szCs w:val="24"/>
        </w:rPr>
        <w:t>24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C14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008996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 xml:space="preserve">Sra. Maira Antônia Ferreira de Oliveira, </w:t>
      </w:r>
      <w:r w:rsidR="00DC142E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D6CDC">
        <w:rPr>
          <w:rFonts w:ascii="Times New Roman" w:hAnsi="Times New Roman" w:cs="Times New Roman"/>
          <w:i w:val="0"/>
          <w:sz w:val="24"/>
          <w:szCs w:val="24"/>
        </w:rPr>
        <w:t>24/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5AE999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6CDC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6CD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716F0C" w14:textId="77777777" w:rsidR="002D6CDC" w:rsidRDefault="002D6CDC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46E63B" w14:textId="77777777" w:rsidR="002D6CDC" w:rsidRDefault="002D6CDC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B6AF92" w14:textId="77777777" w:rsidR="002D6CDC" w:rsidRPr="008325E2" w:rsidRDefault="002D6CDC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63FD47D6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2D6CDC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2D6CDC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2D6CDC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39A9F49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 w:rsidR="002D6CD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Secretári</w:t>
      </w:r>
      <w:r w:rsidR="002D6CDC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901B4F1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D6CD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2D6CD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2D6CDC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D6CDC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7C4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19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2023-06-27T15:04:00Z</dcterms:created>
  <dcterms:modified xsi:type="dcterms:W3CDTF">2025-02-19T19:29:00Z</dcterms:modified>
</cp:coreProperties>
</file>