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02E69CB2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5059E1">
        <w:rPr>
          <w:b/>
          <w:caps/>
          <w:sz w:val="24"/>
          <w:szCs w:val="24"/>
        </w:rPr>
        <w:t>428</w:t>
      </w:r>
      <w:r w:rsidRPr="00113914">
        <w:rPr>
          <w:b/>
          <w:caps/>
          <w:sz w:val="24"/>
          <w:szCs w:val="24"/>
        </w:rPr>
        <w:t xml:space="preserve"> de </w:t>
      </w:r>
      <w:r w:rsidR="005059E1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059E1">
        <w:rPr>
          <w:b/>
          <w:caps/>
          <w:sz w:val="24"/>
          <w:szCs w:val="24"/>
        </w:rPr>
        <w:t>julho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E53F8">
        <w:rPr>
          <w:b/>
          <w:caps/>
          <w:sz w:val="24"/>
          <w:szCs w:val="24"/>
        </w:rPr>
        <w:t>3</w:t>
      </w:r>
    </w:p>
    <w:p w14:paraId="38089DE2" w14:textId="0FD754DF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5059E1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5059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5059E1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501DC33F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690ACA">
        <w:rPr>
          <w:rFonts w:ascii="Times New Roman" w:hAnsi="Times New Roman" w:cs="Times New Roman"/>
          <w:sz w:val="24"/>
          <w:szCs w:val="24"/>
        </w:rPr>
        <w:t>0</w:t>
      </w:r>
      <w:r w:rsidR="005059E1">
        <w:rPr>
          <w:rFonts w:ascii="Times New Roman" w:hAnsi="Times New Roman" w:cs="Times New Roman"/>
          <w:sz w:val="24"/>
          <w:szCs w:val="24"/>
        </w:rPr>
        <w:t>15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A93E58">
        <w:rPr>
          <w:rFonts w:ascii="Times New Roman" w:hAnsi="Times New Roman" w:cs="Times New Roman"/>
          <w:sz w:val="24"/>
          <w:szCs w:val="24"/>
        </w:rPr>
        <w:t>2</w:t>
      </w:r>
      <w:r w:rsidR="005059E1">
        <w:rPr>
          <w:rFonts w:ascii="Times New Roman" w:hAnsi="Times New Roman" w:cs="Times New Roman"/>
          <w:sz w:val="24"/>
          <w:szCs w:val="24"/>
        </w:rPr>
        <w:t>1</w:t>
      </w:r>
      <w:r w:rsidR="007B01BE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7A35D66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F5619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353ACA78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D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059E1">
        <w:rPr>
          <w:rFonts w:ascii="Times New Roman" w:hAnsi="Times New Roman" w:cs="Times New Roman"/>
          <w:i w:val="0"/>
          <w:sz w:val="24"/>
          <w:szCs w:val="24"/>
        </w:rPr>
        <w:t>Suzicleia Strapason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059E1">
        <w:rPr>
          <w:rFonts w:ascii="Times New Roman" w:hAnsi="Times New Roman" w:cs="Times New Roman"/>
          <w:i w:val="0"/>
          <w:sz w:val="24"/>
          <w:szCs w:val="24"/>
        </w:rPr>
        <w:t>167327</w:t>
      </w:r>
      <w:r>
        <w:rPr>
          <w:rFonts w:ascii="Times New Roman" w:hAnsi="Times New Roman" w:cs="Times New Roman"/>
          <w:i w:val="0"/>
          <w:sz w:val="24"/>
          <w:szCs w:val="24"/>
        </w:rPr>
        <w:t>-E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atuar como defensora dativa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eira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D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ª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059E1">
        <w:rPr>
          <w:rFonts w:ascii="Times New Roman" w:hAnsi="Times New Roman" w:cs="Times New Roman"/>
          <w:i w:val="0"/>
          <w:sz w:val="24"/>
          <w:szCs w:val="24"/>
        </w:rPr>
        <w:t>Jandira Teixeira de Oliveira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059E1">
        <w:rPr>
          <w:rFonts w:ascii="Times New Roman" w:hAnsi="Times New Roman" w:cs="Times New Roman"/>
          <w:i w:val="0"/>
          <w:sz w:val="24"/>
          <w:szCs w:val="24"/>
        </w:rPr>
        <w:t>242233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NF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466A87">
        <w:rPr>
          <w:rFonts w:ascii="Times New Roman" w:hAnsi="Times New Roman" w:cs="Times New Roman"/>
          <w:i w:val="0"/>
          <w:sz w:val="24"/>
          <w:szCs w:val="24"/>
        </w:rPr>
        <w:t>15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/20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2</w:t>
      </w:r>
      <w:r w:rsidR="00466A87">
        <w:rPr>
          <w:rFonts w:ascii="Times New Roman" w:hAnsi="Times New Roman" w:cs="Times New Roman"/>
          <w:i w:val="0"/>
          <w:sz w:val="24"/>
          <w:szCs w:val="24"/>
        </w:rPr>
        <w:t>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E892E5E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 defesa prévia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03351939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66A87"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66A87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96B010" w14:textId="77777777" w:rsidR="00A17004" w:rsidRDefault="00A17004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091D335" w14:textId="77777777" w:rsidR="00A17004" w:rsidRPr="00F444C7" w:rsidRDefault="00A17004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BF9B94" w14:textId="7E7B183B" w:rsidR="00444533" w:rsidRDefault="00BB052B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444533">
        <w:rPr>
          <w:rFonts w:ascii="Times New Roman" w:hAnsi="Times New Roman" w:cs="Times New Roman"/>
          <w:sz w:val="24"/>
          <w:szCs w:val="24"/>
        </w:rPr>
        <w:t xml:space="preserve">Dr. </w:t>
      </w:r>
      <w:r w:rsidR="00466A87">
        <w:rPr>
          <w:rFonts w:ascii="Times New Roman" w:hAnsi="Times New Roman" w:cs="Times New Roman"/>
          <w:sz w:val="24"/>
          <w:szCs w:val="24"/>
        </w:rPr>
        <w:t>Rodrigo Alexandre Teixeira</w:t>
      </w:r>
      <w:r w:rsidR="00444533">
        <w:rPr>
          <w:rFonts w:ascii="Times New Roman" w:hAnsi="Times New Roman" w:cs="Times New Roman"/>
          <w:sz w:val="24"/>
          <w:szCs w:val="24"/>
        </w:rPr>
        <w:t xml:space="preserve">                             Dr</w:t>
      </w:r>
      <w:r w:rsidR="00466A87">
        <w:rPr>
          <w:rFonts w:ascii="Times New Roman" w:hAnsi="Times New Roman" w:cs="Times New Roman"/>
          <w:sz w:val="24"/>
          <w:szCs w:val="24"/>
        </w:rPr>
        <w:t>ª</w:t>
      </w:r>
      <w:r w:rsidR="00444533">
        <w:rPr>
          <w:rFonts w:ascii="Times New Roman" w:hAnsi="Times New Roman" w:cs="Times New Roman"/>
          <w:sz w:val="24"/>
          <w:szCs w:val="24"/>
        </w:rPr>
        <w:t xml:space="preserve">. </w:t>
      </w:r>
      <w:r w:rsidR="00466A87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4453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C06824" w14:textId="2A71B5AB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66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Presidente</w:t>
      </w:r>
      <w:r w:rsidR="00466A87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Secretári</w:t>
      </w:r>
      <w:r w:rsidR="00466A87">
        <w:rPr>
          <w:rFonts w:ascii="Times New Roman" w:hAnsi="Times New Roman" w:cs="Times New Roman"/>
          <w:sz w:val="24"/>
          <w:szCs w:val="24"/>
        </w:rPr>
        <w:t>a interina</w:t>
      </w:r>
    </w:p>
    <w:p w14:paraId="6DBFA0FB" w14:textId="0B4C0588" w:rsidR="00444533" w:rsidRPr="00466A87" w:rsidRDefault="00444533" w:rsidP="0044453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Coren-MS n. </w:t>
      </w:r>
      <w:r w:rsidR="00466A87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>-ENF                                        Coren-MS n. 123978-ENF</w:t>
      </w:r>
    </w:p>
    <w:sectPr w:rsidR="00444533" w:rsidRPr="00466A87" w:rsidSect="00A17004">
      <w:headerReference w:type="default" r:id="rId8"/>
      <w:footerReference w:type="default" r:id="rId9"/>
      <w:pgSz w:w="11906" w:h="16838" w:code="9"/>
      <w:pgMar w:top="2410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958020538" name="Imagem 19580205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517C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119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0B07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20FC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66A87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59E1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01BE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17004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8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2025-02-19T19:31:00Z</cp:lastPrinted>
  <dcterms:created xsi:type="dcterms:W3CDTF">2023-07-12T13:57:00Z</dcterms:created>
  <dcterms:modified xsi:type="dcterms:W3CDTF">2025-02-19T19:31:00Z</dcterms:modified>
</cp:coreProperties>
</file>