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EB732" w14:textId="77777777" w:rsidR="008F5E2F" w:rsidRPr="00C51793" w:rsidRDefault="008F5E2F" w:rsidP="00446C68">
      <w:pPr>
        <w:rPr>
          <w:rFonts w:ascii="Times New Roman" w:hAnsi="Times New Roman" w:cs="Times New Roman"/>
          <w:sz w:val="24"/>
          <w:szCs w:val="24"/>
        </w:rPr>
      </w:pPr>
    </w:p>
    <w:p w14:paraId="4DB3DF4B" w14:textId="4F55115F" w:rsidR="008F5E2F" w:rsidRPr="00861F01" w:rsidRDefault="008F5E2F" w:rsidP="00861F0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979E6">
        <w:rPr>
          <w:b/>
          <w:caps/>
          <w:sz w:val="24"/>
          <w:szCs w:val="24"/>
        </w:rPr>
        <w:t xml:space="preserve"> </w:t>
      </w:r>
      <w:r w:rsidR="001726E3">
        <w:rPr>
          <w:b/>
          <w:caps/>
          <w:sz w:val="24"/>
          <w:szCs w:val="24"/>
        </w:rPr>
        <w:t>466</w:t>
      </w:r>
      <w:r w:rsidRPr="00113914">
        <w:rPr>
          <w:b/>
          <w:caps/>
          <w:sz w:val="24"/>
          <w:szCs w:val="24"/>
        </w:rPr>
        <w:t xml:space="preserve"> de </w:t>
      </w:r>
      <w:r w:rsidR="001726E3">
        <w:rPr>
          <w:b/>
          <w:caps/>
          <w:sz w:val="24"/>
          <w:szCs w:val="24"/>
        </w:rPr>
        <w:t>01</w:t>
      </w:r>
      <w:r w:rsidRPr="00113914">
        <w:rPr>
          <w:b/>
          <w:caps/>
          <w:sz w:val="24"/>
          <w:szCs w:val="24"/>
        </w:rPr>
        <w:t xml:space="preserve"> de </w:t>
      </w:r>
      <w:r w:rsidR="001726E3">
        <w:rPr>
          <w:b/>
          <w:caps/>
          <w:sz w:val="24"/>
          <w:szCs w:val="24"/>
        </w:rPr>
        <w:t>agosto</w:t>
      </w:r>
      <w:r w:rsidR="0043215E">
        <w:rPr>
          <w:b/>
          <w:caps/>
          <w:sz w:val="24"/>
          <w:szCs w:val="24"/>
        </w:rPr>
        <w:t xml:space="preserve"> de </w:t>
      </w:r>
      <w:r w:rsidR="001726E3">
        <w:rPr>
          <w:b/>
          <w:caps/>
          <w:sz w:val="24"/>
          <w:szCs w:val="24"/>
        </w:rPr>
        <w:t>2023</w:t>
      </w:r>
    </w:p>
    <w:p w14:paraId="48BCDEF9" w14:textId="77777777" w:rsidR="001726E3" w:rsidRDefault="001726E3" w:rsidP="001726E3">
      <w:pPr>
        <w:spacing w:before="120" w:after="28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O Presidente Interino</w:t>
      </w:r>
      <w:r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a Secretária Interina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</w:t>
      </w:r>
      <w:r w:rsidRPr="00F77EDE">
        <w:rPr>
          <w:rFonts w:ascii="Times New Roman" w:hAnsi="Times New Roman" w:cs="Times New Roman"/>
          <w:sz w:val="24"/>
          <w:szCs w:val="24"/>
        </w:rPr>
        <w:t>conferidas pela Lei nº. 5.905, de 12 de julho de 1973, e pelo Regimento Interno da Autarquia, homologado pela Decisão Cofen n. 124/2021 de 11 de agosto de 2021;</w:t>
      </w:r>
    </w:p>
    <w:p w14:paraId="36428237" w14:textId="30B33B54" w:rsidR="008F5E2F" w:rsidRDefault="008F5E2F" w:rsidP="00BE211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BE2115">
        <w:rPr>
          <w:rFonts w:ascii="Times New Roman" w:hAnsi="Times New Roman" w:cs="Times New Roman"/>
          <w:sz w:val="24"/>
          <w:szCs w:val="24"/>
        </w:rPr>
        <w:t xml:space="preserve"> </w:t>
      </w:r>
      <w:r w:rsidR="00520C46">
        <w:rPr>
          <w:rFonts w:ascii="Times New Roman" w:hAnsi="Times New Roman" w:cs="Times New Roman"/>
          <w:sz w:val="24"/>
          <w:szCs w:val="24"/>
        </w:rPr>
        <w:t>o Process</w:t>
      </w:r>
      <w:r w:rsidR="0043215E">
        <w:rPr>
          <w:rFonts w:ascii="Times New Roman" w:hAnsi="Times New Roman" w:cs="Times New Roman"/>
          <w:sz w:val="24"/>
          <w:szCs w:val="24"/>
        </w:rPr>
        <w:t xml:space="preserve">o Administrativo Coren-MS n. </w:t>
      </w:r>
      <w:r w:rsidR="007979E6">
        <w:rPr>
          <w:rFonts w:ascii="Times New Roman" w:hAnsi="Times New Roman" w:cs="Times New Roman"/>
          <w:sz w:val="24"/>
          <w:szCs w:val="24"/>
        </w:rPr>
        <w:t>013</w:t>
      </w:r>
      <w:r w:rsidR="00145102">
        <w:rPr>
          <w:rFonts w:ascii="Times New Roman" w:hAnsi="Times New Roman" w:cs="Times New Roman"/>
          <w:sz w:val="24"/>
          <w:szCs w:val="24"/>
        </w:rPr>
        <w:t>/2015</w:t>
      </w:r>
      <w:r w:rsidR="00520C46">
        <w:rPr>
          <w:rFonts w:ascii="Times New Roman" w:hAnsi="Times New Roman" w:cs="Times New Roman"/>
          <w:sz w:val="24"/>
          <w:szCs w:val="24"/>
        </w:rPr>
        <w:t xml:space="preserve">, que trata da </w:t>
      </w:r>
      <w:r w:rsidR="00F16F26">
        <w:rPr>
          <w:rFonts w:ascii="Times New Roman" w:hAnsi="Times New Roman" w:cs="Times New Roman"/>
          <w:sz w:val="24"/>
          <w:szCs w:val="24"/>
        </w:rPr>
        <w:t xml:space="preserve">contratação de </w:t>
      </w:r>
      <w:r w:rsidR="00145102">
        <w:rPr>
          <w:rFonts w:ascii="Times New Roman" w:hAnsi="Times New Roman" w:cs="Times New Roman"/>
          <w:sz w:val="24"/>
          <w:szCs w:val="24"/>
        </w:rPr>
        <w:t xml:space="preserve">empresa especializada </w:t>
      </w:r>
      <w:r w:rsidR="007979E6">
        <w:rPr>
          <w:rFonts w:ascii="Times New Roman" w:hAnsi="Times New Roman" w:cs="Times New Roman"/>
          <w:sz w:val="24"/>
          <w:szCs w:val="24"/>
        </w:rPr>
        <w:t>para o fornecimento de energia elétrica para a</w:t>
      </w:r>
      <w:r w:rsidR="00F16F26">
        <w:rPr>
          <w:rFonts w:ascii="Times New Roman" w:hAnsi="Times New Roman" w:cs="Times New Roman"/>
          <w:sz w:val="24"/>
          <w:szCs w:val="24"/>
        </w:rPr>
        <w:t xml:space="preserve"> Subseção de Dourados-MS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308A4AC7" w14:textId="713E4C5E" w:rsidR="008F5E2F" w:rsidRPr="002C2FFC" w:rsidRDefault="00F16F26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Designar </w:t>
      </w:r>
      <w:r w:rsidR="001726E3">
        <w:rPr>
          <w:rFonts w:ascii="Times New Roman" w:hAnsi="Times New Roman" w:cs="Times New Roman"/>
          <w:i w:val="0"/>
          <w:sz w:val="24"/>
          <w:szCs w:val="24"/>
        </w:rPr>
        <w:t>o</w:t>
      </w:r>
      <w:r w:rsidR="00520C4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C2FFC">
        <w:rPr>
          <w:rFonts w:ascii="Times New Roman" w:hAnsi="Times New Roman" w:cs="Times New Roman"/>
          <w:i w:val="0"/>
          <w:sz w:val="24"/>
          <w:szCs w:val="24"/>
        </w:rPr>
        <w:t>empregad</w:t>
      </w:r>
      <w:r w:rsidR="001726E3">
        <w:rPr>
          <w:rFonts w:ascii="Times New Roman" w:hAnsi="Times New Roman" w:cs="Times New Roman"/>
          <w:i w:val="0"/>
          <w:sz w:val="24"/>
          <w:szCs w:val="24"/>
        </w:rPr>
        <w:t>o</w:t>
      </w:r>
      <w:r w:rsidR="002C2FFC">
        <w:rPr>
          <w:rFonts w:ascii="Times New Roman" w:hAnsi="Times New Roman" w:cs="Times New Roman"/>
          <w:i w:val="0"/>
          <w:sz w:val="24"/>
          <w:szCs w:val="24"/>
        </w:rPr>
        <w:t xml:space="preserve"> públic</w:t>
      </w:r>
      <w:r w:rsidR="001726E3">
        <w:rPr>
          <w:rFonts w:ascii="Times New Roman" w:hAnsi="Times New Roman" w:cs="Times New Roman"/>
          <w:i w:val="0"/>
          <w:sz w:val="24"/>
          <w:szCs w:val="24"/>
        </w:rPr>
        <w:t>o</w:t>
      </w:r>
      <w:r w:rsidR="002C2FF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26E3">
        <w:rPr>
          <w:rFonts w:ascii="Times New Roman" w:hAnsi="Times New Roman" w:cs="Times New Roman"/>
          <w:i w:val="0"/>
          <w:iCs w:val="0"/>
          <w:sz w:val="24"/>
          <w:szCs w:val="24"/>
        </w:rPr>
        <w:t>Sr. Rauã Souza Carmo</w:t>
      </w:r>
      <w:r w:rsidR="00DE2752">
        <w:rPr>
          <w:rFonts w:ascii="Times New Roman" w:hAnsi="Times New Roman" w:cs="Times New Roman"/>
          <w:i w:val="0"/>
          <w:sz w:val="24"/>
          <w:szCs w:val="24"/>
        </w:rPr>
        <w:t>,</w:t>
      </w:r>
      <w:r w:rsidR="00520C46" w:rsidRPr="00DE275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20C46">
        <w:rPr>
          <w:rFonts w:ascii="Times New Roman" w:hAnsi="Times New Roman" w:cs="Times New Roman"/>
          <w:i w:val="0"/>
          <w:sz w:val="24"/>
          <w:szCs w:val="24"/>
        </w:rPr>
        <w:t xml:space="preserve">para atuar como </w:t>
      </w:r>
      <w:r w:rsidR="0036715F">
        <w:rPr>
          <w:rFonts w:ascii="Times New Roman" w:hAnsi="Times New Roman" w:cs="Times New Roman"/>
          <w:i w:val="0"/>
          <w:sz w:val="24"/>
          <w:szCs w:val="24"/>
        </w:rPr>
        <w:t>fiscal</w:t>
      </w:r>
      <w:r w:rsidR="00520C46">
        <w:rPr>
          <w:rFonts w:ascii="Times New Roman" w:hAnsi="Times New Roman" w:cs="Times New Roman"/>
          <w:i w:val="0"/>
          <w:sz w:val="24"/>
          <w:szCs w:val="24"/>
        </w:rPr>
        <w:t xml:space="preserve"> do contrato com a empresa </w:t>
      </w:r>
      <w:r w:rsidR="00E412DB">
        <w:rPr>
          <w:rFonts w:ascii="Times New Roman" w:hAnsi="Times New Roman" w:cs="Times New Roman"/>
          <w:i w:val="0"/>
          <w:sz w:val="24"/>
          <w:szCs w:val="24"/>
        </w:rPr>
        <w:t xml:space="preserve">especializada </w:t>
      </w:r>
      <w:r w:rsidR="007979E6">
        <w:rPr>
          <w:rFonts w:ascii="Times New Roman" w:hAnsi="Times New Roman" w:cs="Times New Roman"/>
          <w:i w:val="0"/>
          <w:sz w:val="24"/>
          <w:szCs w:val="24"/>
        </w:rPr>
        <w:t xml:space="preserve">e devidamente constituída no Mato Grosso do Sul, para o fornecimento de energia elétrica para a </w:t>
      </w:r>
      <w:r w:rsidR="00DE2752">
        <w:rPr>
          <w:rFonts w:ascii="Times New Roman" w:hAnsi="Times New Roman" w:cs="Times New Roman"/>
          <w:i w:val="0"/>
          <w:sz w:val="24"/>
          <w:szCs w:val="24"/>
        </w:rPr>
        <w:t>Subseção de Dourados-MS</w:t>
      </w:r>
      <w:r w:rsidR="00520C46">
        <w:rPr>
          <w:rFonts w:ascii="Times New Roman" w:hAnsi="Times New Roman" w:cs="Times New Roman"/>
          <w:i w:val="0"/>
          <w:sz w:val="24"/>
          <w:szCs w:val="24"/>
        </w:rPr>
        <w:t>, objeto do PAD supracitado.</w:t>
      </w:r>
    </w:p>
    <w:p w14:paraId="4804C704" w14:textId="4530006D" w:rsidR="002C2FFC" w:rsidRPr="00061725" w:rsidRDefault="001726E3" w:rsidP="002C2FF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2C2FF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2C2FF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2C2FF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designad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2C2FF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do contrato referente ao Processo Administrativo Licitatório n. 013/2015, observando os cronogramas físico, financeiro e de desembolso.</w:t>
      </w:r>
    </w:p>
    <w:p w14:paraId="7A53CF99" w14:textId="2D536188" w:rsidR="002C2FFC" w:rsidRPr="00D91DD6" w:rsidRDefault="002C2FFC" w:rsidP="002C2FF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Na ausência d</w:t>
      </w:r>
      <w:r w:rsidR="001726E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1726E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1726E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BD11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726E3">
        <w:rPr>
          <w:rFonts w:ascii="Times New Roman" w:hAnsi="Times New Roman" w:cs="Times New Roman"/>
          <w:i w:val="0"/>
          <w:iCs w:val="0"/>
          <w:sz w:val="24"/>
          <w:szCs w:val="24"/>
        </w:rPr>
        <w:t>Sr. Rauã Souza Carmo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a empregada pública Sra. Lucimar Medeiros Duarte Mustafá, atuará como fiscal do contrato supramencionado.</w:t>
      </w:r>
    </w:p>
    <w:p w14:paraId="7C50170A" w14:textId="77777777" w:rsidR="002C2FFC" w:rsidRPr="002A081F" w:rsidRDefault="002C2FFC" w:rsidP="002C2FF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conforme Lei n. 5905/73.</w:t>
      </w:r>
    </w:p>
    <w:p w14:paraId="2790E195" w14:textId="77777777" w:rsidR="002C2FFC" w:rsidRPr="00C51793" w:rsidRDefault="002C2FFC" w:rsidP="002C2FF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da ciência dos referidos empregados públicos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0F786A68" w14:textId="1AD5C930" w:rsidR="002C2FFC" w:rsidRPr="002C2FFC" w:rsidRDefault="002C2FFC" w:rsidP="002C2FF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C5D8475" w14:textId="038ADD9D" w:rsidR="008F5E2F" w:rsidRDefault="00E412DB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1726E3">
        <w:rPr>
          <w:rFonts w:ascii="Times New Roman" w:hAnsi="Times New Roman" w:cs="Times New Roman"/>
          <w:i w:val="0"/>
          <w:sz w:val="24"/>
          <w:szCs w:val="24"/>
        </w:rPr>
        <w:t>01</w:t>
      </w:r>
      <w:r w:rsidR="008F5E2F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1726E3">
        <w:rPr>
          <w:rFonts w:ascii="Times New Roman" w:hAnsi="Times New Roman" w:cs="Times New Roman"/>
          <w:i w:val="0"/>
          <w:sz w:val="24"/>
          <w:szCs w:val="24"/>
        </w:rPr>
        <w:t>agosto</w:t>
      </w:r>
      <w:r w:rsidR="0043215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1726E3">
        <w:rPr>
          <w:rFonts w:ascii="Times New Roman" w:hAnsi="Times New Roman" w:cs="Times New Roman"/>
          <w:i w:val="0"/>
          <w:sz w:val="24"/>
          <w:szCs w:val="24"/>
        </w:rPr>
        <w:t>2023</w:t>
      </w:r>
      <w:r w:rsidR="008F5E2F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AAF5B4A" w14:textId="44C42AD7" w:rsidR="008F5E2F" w:rsidRDefault="008F5E2F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6437C07" w14:textId="146921F6" w:rsidR="001726E3" w:rsidRPr="00483B7A" w:rsidRDefault="001726E3" w:rsidP="001726E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3B7A">
        <w:rPr>
          <w:rFonts w:ascii="Times New Roman" w:hAnsi="Times New Roman" w:cs="Times New Roman"/>
          <w:sz w:val="24"/>
          <w:szCs w:val="24"/>
        </w:rPr>
        <w:t>Dr. Rodrigo Alexandre Teixeira                              Dr</w:t>
      </w:r>
      <w:r w:rsidR="0036715F">
        <w:rPr>
          <w:rFonts w:ascii="Times New Roman" w:hAnsi="Times New Roman" w:cs="Times New Roman"/>
          <w:sz w:val="24"/>
          <w:szCs w:val="24"/>
        </w:rPr>
        <w:t>a</w:t>
      </w:r>
      <w:r w:rsidRPr="00483B7A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Lucyana Conceição Lemes Justino</w:t>
      </w:r>
    </w:p>
    <w:p w14:paraId="25FA0292" w14:textId="77777777" w:rsidR="001726E3" w:rsidRPr="00483B7A" w:rsidRDefault="001726E3" w:rsidP="001726E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           Presidente</w:t>
      </w:r>
      <w:r>
        <w:rPr>
          <w:rFonts w:ascii="Times New Roman" w:hAnsi="Times New Roman" w:cs="Times New Roman"/>
          <w:sz w:val="24"/>
          <w:szCs w:val="24"/>
        </w:rPr>
        <w:t xml:space="preserve"> Interino</w:t>
      </w:r>
      <w:r w:rsidRPr="00483B7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Secretári</w:t>
      </w:r>
      <w:r>
        <w:rPr>
          <w:rFonts w:ascii="Times New Roman" w:hAnsi="Times New Roman" w:cs="Times New Roman"/>
          <w:sz w:val="24"/>
          <w:szCs w:val="24"/>
        </w:rPr>
        <w:t>a Interina</w:t>
      </w:r>
    </w:p>
    <w:p w14:paraId="5A4FF247" w14:textId="4F5D86CC" w:rsidR="00B72010" w:rsidRPr="001726E3" w:rsidRDefault="001726E3" w:rsidP="001726E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Pr="00483B7A">
        <w:rPr>
          <w:rFonts w:ascii="Times New Roman" w:hAnsi="Times New Roman" w:cs="Times New Roman"/>
          <w:sz w:val="24"/>
          <w:szCs w:val="24"/>
          <w:lang w:val="en-US"/>
        </w:rPr>
        <w:t>Coren-MS n. 123978-ENF                                       Coren-MS n. 1</w:t>
      </w:r>
      <w:r>
        <w:rPr>
          <w:rFonts w:ascii="Times New Roman" w:hAnsi="Times New Roman" w:cs="Times New Roman"/>
          <w:sz w:val="24"/>
          <w:szCs w:val="24"/>
          <w:lang w:val="en-US"/>
        </w:rPr>
        <w:t>47399</w:t>
      </w:r>
      <w:r w:rsidRPr="00483B7A">
        <w:rPr>
          <w:rFonts w:ascii="Times New Roman" w:hAnsi="Times New Roman" w:cs="Times New Roman"/>
          <w:sz w:val="24"/>
          <w:szCs w:val="24"/>
          <w:lang w:val="en-US"/>
        </w:rPr>
        <w:t>-ENF</w:t>
      </w:r>
    </w:p>
    <w:sectPr w:rsidR="00B72010" w:rsidRPr="001726E3" w:rsidSect="000201BC">
      <w:headerReference w:type="default" r:id="rId7"/>
      <w:footerReference w:type="default" r:id="rId8"/>
      <w:pgSz w:w="11906" w:h="16838" w:code="9"/>
      <w:pgMar w:top="1701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2F2300" w14:textId="77777777" w:rsidR="008F5E2F" w:rsidRDefault="008F5E2F" w:rsidP="00001480">
      <w:pPr>
        <w:spacing w:after="0" w:line="240" w:lineRule="auto"/>
      </w:pPr>
      <w:r>
        <w:separator/>
      </w:r>
    </w:p>
  </w:endnote>
  <w:endnote w:type="continuationSeparator" w:id="0">
    <w:p w14:paraId="5FAE8A67" w14:textId="77777777" w:rsidR="008F5E2F" w:rsidRDefault="008F5E2F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AC102" w14:textId="77777777" w:rsidR="0036715F" w:rsidRPr="002A0482" w:rsidRDefault="0036715F" w:rsidP="0036715F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2A0482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226B5626" w14:textId="77777777" w:rsidR="0036715F" w:rsidRPr="002A0482" w:rsidRDefault="0036715F" w:rsidP="0036715F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2A0482">
      <w:rPr>
        <w:sz w:val="16"/>
        <w:szCs w:val="16"/>
        <w:lang w:eastAsia="pt-BR"/>
      </w:rPr>
      <w:t>Subseção Três Lagoas: Rua Dr. Munir Thomé, 2706, Jardim Alvorada – CEP 79611-070 – Três Lagoas/MS. Fone: (67) 99869-9895</w:t>
    </w:r>
  </w:p>
  <w:p w14:paraId="0AD4C347" w14:textId="77777777" w:rsidR="0036715F" w:rsidRPr="002A0482" w:rsidRDefault="0036715F" w:rsidP="0036715F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2A0482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D7F87B7" wp14:editId="20867297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4D2768C" w14:textId="77777777" w:rsidR="0036715F" w:rsidRDefault="0036715F" w:rsidP="0036715F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D7F87B7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74D2768C" w14:textId="77777777" w:rsidR="0036715F" w:rsidRDefault="0036715F" w:rsidP="0036715F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2A0482">
      <w:rPr>
        <w:sz w:val="16"/>
        <w:szCs w:val="16"/>
        <w:lang w:eastAsia="pt-BR"/>
      </w:rPr>
      <w:t>Subseção Dourados: Rua: Rua Hilda Bergo Duarte, 959</w:t>
    </w:r>
    <w:r w:rsidRPr="002A0482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– Vila Planalto - Cep:79826-090 – Dourados/MS. Fone/Fax: (67) 3423-1754</w:t>
    </w:r>
  </w:p>
  <w:p w14:paraId="6D53824F" w14:textId="1F933741" w:rsidR="008F5E2F" w:rsidRDefault="0036715F" w:rsidP="0036715F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hAnsi="Times New Roman" w:cs="Times New Roman"/>
        <w:sz w:val="16"/>
        <w:szCs w:val="16"/>
      </w:rPr>
    </w:pPr>
    <w:r w:rsidRPr="002A0482">
      <w:rPr>
        <w:sz w:val="16"/>
        <w:szCs w:val="16"/>
      </w:rPr>
      <w:t xml:space="preserve">Site: </w:t>
    </w:r>
    <w:hyperlink r:id="rId1" w:history="1">
      <w:r w:rsidRPr="002A0482">
        <w:rPr>
          <w:color w:val="0000FF"/>
          <w:sz w:val="16"/>
          <w:szCs w:val="16"/>
          <w:u w:val="single"/>
        </w:rPr>
        <w:t>www.corenms.gov.br</w:t>
      </w:r>
    </w:hyperlink>
    <w:r w:rsidRPr="002A0482">
      <w:rPr>
        <w:sz w:val="20"/>
        <w:szCs w:val="20"/>
      </w:rPr>
      <w:t xml:space="preserve">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B19AD8" w14:textId="77777777" w:rsidR="008F5E2F" w:rsidRDefault="008F5E2F" w:rsidP="00001480">
      <w:pPr>
        <w:spacing w:after="0" w:line="240" w:lineRule="auto"/>
      </w:pPr>
      <w:r>
        <w:separator/>
      </w:r>
    </w:p>
  </w:footnote>
  <w:footnote w:type="continuationSeparator" w:id="0">
    <w:p w14:paraId="05BE3B22" w14:textId="77777777" w:rsidR="008F5E2F" w:rsidRDefault="008F5E2F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5AB3B" w14:textId="77777777" w:rsidR="008F5E2F" w:rsidRDefault="00EF76E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DB86CFC" wp14:editId="1739DC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0F6A351" w14:textId="77777777" w:rsidR="008F5E2F" w:rsidRDefault="008F5E2F" w:rsidP="002F663E">
    <w:pPr>
      <w:pStyle w:val="Cabealho"/>
    </w:pPr>
  </w:p>
  <w:p w14:paraId="00E42CB4" w14:textId="77777777" w:rsidR="008F5E2F" w:rsidRDefault="008F5E2F" w:rsidP="002F663E">
    <w:pPr>
      <w:pStyle w:val="Cabealho"/>
      <w:jc w:val="center"/>
    </w:pPr>
  </w:p>
  <w:p w14:paraId="4C939370" w14:textId="77777777" w:rsidR="008F5E2F" w:rsidRDefault="008F5E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48C034F" w14:textId="77777777" w:rsidR="008F5E2F" w:rsidRDefault="008F5E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712585443">
    <w:abstractNumId w:val="3"/>
  </w:num>
  <w:num w:numId="2" w16cid:durableId="935558071">
    <w:abstractNumId w:val="4"/>
  </w:num>
  <w:num w:numId="3" w16cid:durableId="1964463218">
    <w:abstractNumId w:val="1"/>
  </w:num>
  <w:num w:numId="4" w16cid:durableId="1725063629">
    <w:abstractNumId w:val="7"/>
  </w:num>
  <w:num w:numId="5" w16cid:durableId="1993367070">
    <w:abstractNumId w:val="6"/>
  </w:num>
  <w:num w:numId="6" w16cid:durableId="1811090076">
    <w:abstractNumId w:val="8"/>
  </w:num>
  <w:num w:numId="7" w16cid:durableId="581988384">
    <w:abstractNumId w:val="0"/>
  </w:num>
  <w:num w:numId="8" w16cid:durableId="242683636">
    <w:abstractNumId w:val="2"/>
  </w:num>
  <w:num w:numId="9" w16cid:durableId="16754945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651C"/>
    <w:rsid w:val="00031EB6"/>
    <w:rsid w:val="00032CF9"/>
    <w:rsid w:val="00036A43"/>
    <w:rsid w:val="00044380"/>
    <w:rsid w:val="00054628"/>
    <w:rsid w:val="00057908"/>
    <w:rsid w:val="00074CEA"/>
    <w:rsid w:val="00076758"/>
    <w:rsid w:val="00082E02"/>
    <w:rsid w:val="000836ED"/>
    <w:rsid w:val="00083E15"/>
    <w:rsid w:val="00087234"/>
    <w:rsid w:val="00094E4C"/>
    <w:rsid w:val="000A0BF5"/>
    <w:rsid w:val="000A12B9"/>
    <w:rsid w:val="000A14BD"/>
    <w:rsid w:val="000A390C"/>
    <w:rsid w:val="000D1671"/>
    <w:rsid w:val="000D78F0"/>
    <w:rsid w:val="000F06F8"/>
    <w:rsid w:val="000F54DF"/>
    <w:rsid w:val="000F5E1D"/>
    <w:rsid w:val="00105538"/>
    <w:rsid w:val="00105758"/>
    <w:rsid w:val="00113914"/>
    <w:rsid w:val="001148EA"/>
    <w:rsid w:val="0012200F"/>
    <w:rsid w:val="00123404"/>
    <w:rsid w:val="00130E45"/>
    <w:rsid w:val="00137322"/>
    <w:rsid w:val="001424EE"/>
    <w:rsid w:val="00142CA3"/>
    <w:rsid w:val="00145102"/>
    <w:rsid w:val="00150412"/>
    <w:rsid w:val="001543E5"/>
    <w:rsid w:val="001564FB"/>
    <w:rsid w:val="001726E3"/>
    <w:rsid w:val="00173EE1"/>
    <w:rsid w:val="00190DE0"/>
    <w:rsid w:val="001958FD"/>
    <w:rsid w:val="001A169A"/>
    <w:rsid w:val="001A2DC3"/>
    <w:rsid w:val="001A356F"/>
    <w:rsid w:val="001B2213"/>
    <w:rsid w:val="001B7946"/>
    <w:rsid w:val="001C3D21"/>
    <w:rsid w:val="001D4E53"/>
    <w:rsid w:val="001D5067"/>
    <w:rsid w:val="001D7A3F"/>
    <w:rsid w:val="001E2F92"/>
    <w:rsid w:val="00224E69"/>
    <w:rsid w:val="00225336"/>
    <w:rsid w:val="002326CA"/>
    <w:rsid w:val="0023426A"/>
    <w:rsid w:val="002465B2"/>
    <w:rsid w:val="0025044B"/>
    <w:rsid w:val="00252F08"/>
    <w:rsid w:val="002530B9"/>
    <w:rsid w:val="002604E7"/>
    <w:rsid w:val="002815E8"/>
    <w:rsid w:val="00282966"/>
    <w:rsid w:val="00286935"/>
    <w:rsid w:val="002901A5"/>
    <w:rsid w:val="002C20D8"/>
    <w:rsid w:val="002C2BFF"/>
    <w:rsid w:val="002C2FFC"/>
    <w:rsid w:val="002C6C73"/>
    <w:rsid w:val="002D32A9"/>
    <w:rsid w:val="002F1AEE"/>
    <w:rsid w:val="002F2491"/>
    <w:rsid w:val="002F2952"/>
    <w:rsid w:val="002F573D"/>
    <w:rsid w:val="002F663E"/>
    <w:rsid w:val="003043E4"/>
    <w:rsid w:val="00304885"/>
    <w:rsid w:val="00307918"/>
    <w:rsid w:val="00307C38"/>
    <w:rsid w:val="00314EFF"/>
    <w:rsid w:val="0031600C"/>
    <w:rsid w:val="00320B91"/>
    <w:rsid w:val="00321413"/>
    <w:rsid w:val="00335D8A"/>
    <w:rsid w:val="00344E9E"/>
    <w:rsid w:val="0034581B"/>
    <w:rsid w:val="00346553"/>
    <w:rsid w:val="003568E2"/>
    <w:rsid w:val="00356E8B"/>
    <w:rsid w:val="0036715F"/>
    <w:rsid w:val="00380BB4"/>
    <w:rsid w:val="003815FB"/>
    <w:rsid w:val="003931B4"/>
    <w:rsid w:val="00393EA0"/>
    <w:rsid w:val="003A3A1C"/>
    <w:rsid w:val="003B2C0E"/>
    <w:rsid w:val="003B481C"/>
    <w:rsid w:val="003C6831"/>
    <w:rsid w:val="003C79E3"/>
    <w:rsid w:val="003F0784"/>
    <w:rsid w:val="00401350"/>
    <w:rsid w:val="00410A1D"/>
    <w:rsid w:val="00415CF4"/>
    <w:rsid w:val="004248C4"/>
    <w:rsid w:val="00426C57"/>
    <w:rsid w:val="00431A94"/>
    <w:rsid w:val="0043215E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823"/>
    <w:rsid w:val="00480AD1"/>
    <w:rsid w:val="004B2956"/>
    <w:rsid w:val="004C4C55"/>
    <w:rsid w:val="004C7F6F"/>
    <w:rsid w:val="004D616F"/>
    <w:rsid w:val="004E28FB"/>
    <w:rsid w:val="004E636D"/>
    <w:rsid w:val="004F0F07"/>
    <w:rsid w:val="00510E9D"/>
    <w:rsid w:val="00513C5C"/>
    <w:rsid w:val="005208FD"/>
    <w:rsid w:val="00520C46"/>
    <w:rsid w:val="00525248"/>
    <w:rsid w:val="00526CC7"/>
    <w:rsid w:val="005424A1"/>
    <w:rsid w:val="00543D2E"/>
    <w:rsid w:val="005476DD"/>
    <w:rsid w:val="00547B84"/>
    <w:rsid w:val="00551E06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A7C33"/>
    <w:rsid w:val="005B1B5B"/>
    <w:rsid w:val="005B47C9"/>
    <w:rsid w:val="005F006A"/>
    <w:rsid w:val="005F61F4"/>
    <w:rsid w:val="005F7690"/>
    <w:rsid w:val="005F7D85"/>
    <w:rsid w:val="006142A4"/>
    <w:rsid w:val="006146D8"/>
    <w:rsid w:val="006208E0"/>
    <w:rsid w:val="0062221B"/>
    <w:rsid w:val="00622801"/>
    <w:rsid w:val="00631859"/>
    <w:rsid w:val="00631DFF"/>
    <w:rsid w:val="00631FB9"/>
    <w:rsid w:val="00641081"/>
    <w:rsid w:val="00647DE2"/>
    <w:rsid w:val="00651BFB"/>
    <w:rsid w:val="00663589"/>
    <w:rsid w:val="00687585"/>
    <w:rsid w:val="006B2F08"/>
    <w:rsid w:val="006B6383"/>
    <w:rsid w:val="006B6C96"/>
    <w:rsid w:val="006B78F8"/>
    <w:rsid w:val="006C3C6E"/>
    <w:rsid w:val="006C446D"/>
    <w:rsid w:val="006C6601"/>
    <w:rsid w:val="006D48F4"/>
    <w:rsid w:val="006E09D1"/>
    <w:rsid w:val="006E2A82"/>
    <w:rsid w:val="006E2F1B"/>
    <w:rsid w:val="006E42D5"/>
    <w:rsid w:val="006F5D42"/>
    <w:rsid w:val="006F6CC5"/>
    <w:rsid w:val="0070052F"/>
    <w:rsid w:val="00703511"/>
    <w:rsid w:val="00705BC9"/>
    <w:rsid w:val="00707C93"/>
    <w:rsid w:val="00711FD9"/>
    <w:rsid w:val="0071309C"/>
    <w:rsid w:val="007178A5"/>
    <w:rsid w:val="00737082"/>
    <w:rsid w:val="007408F4"/>
    <w:rsid w:val="00740B48"/>
    <w:rsid w:val="00750877"/>
    <w:rsid w:val="0075721B"/>
    <w:rsid w:val="00762D15"/>
    <w:rsid w:val="00781B0A"/>
    <w:rsid w:val="007878F1"/>
    <w:rsid w:val="0079343A"/>
    <w:rsid w:val="00796CD6"/>
    <w:rsid w:val="00797443"/>
    <w:rsid w:val="007979E6"/>
    <w:rsid w:val="00797EED"/>
    <w:rsid w:val="007B4C55"/>
    <w:rsid w:val="007C0073"/>
    <w:rsid w:val="007C19A5"/>
    <w:rsid w:val="007D3127"/>
    <w:rsid w:val="007F4FBE"/>
    <w:rsid w:val="0081574C"/>
    <w:rsid w:val="0082259D"/>
    <w:rsid w:val="00841A45"/>
    <w:rsid w:val="00842A57"/>
    <w:rsid w:val="0084745B"/>
    <w:rsid w:val="00847D8B"/>
    <w:rsid w:val="00851B29"/>
    <w:rsid w:val="0085416D"/>
    <w:rsid w:val="0086068B"/>
    <w:rsid w:val="00861F01"/>
    <w:rsid w:val="008822F7"/>
    <w:rsid w:val="0088610B"/>
    <w:rsid w:val="008904B1"/>
    <w:rsid w:val="008926DF"/>
    <w:rsid w:val="008B0C01"/>
    <w:rsid w:val="008C48AC"/>
    <w:rsid w:val="008E74C6"/>
    <w:rsid w:val="008F148B"/>
    <w:rsid w:val="008F5E2F"/>
    <w:rsid w:val="008F681C"/>
    <w:rsid w:val="0090475E"/>
    <w:rsid w:val="009105D1"/>
    <w:rsid w:val="00921312"/>
    <w:rsid w:val="00923C95"/>
    <w:rsid w:val="00930D31"/>
    <w:rsid w:val="00933CD7"/>
    <w:rsid w:val="00951404"/>
    <w:rsid w:val="009675B7"/>
    <w:rsid w:val="009675CE"/>
    <w:rsid w:val="00976667"/>
    <w:rsid w:val="0098267E"/>
    <w:rsid w:val="00983016"/>
    <w:rsid w:val="00990902"/>
    <w:rsid w:val="00992E1E"/>
    <w:rsid w:val="00993EE6"/>
    <w:rsid w:val="009A0B8F"/>
    <w:rsid w:val="009A1800"/>
    <w:rsid w:val="009A506A"/>
    <w:rsid w:val="009B23C0"/>
    <w:rsid w:val="009C34A1"/>
    <w:rsid w:val="009C3811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53AE7"/>
    <w:rsid w:val="00A53D2A"/>
    <w:rsid w:val="00A56035"/>
    <w:rsid w:val="00A708AE"/>
    <w:rsid w:val="00A75FC8"/>
    <w:rsid w:val="00A85B5A"/>
    <w:rsid w:val="00AB0E3D"/>
    <w:rsid w:val="00AB782D"/>
    <w:rsid w:val="00AC3CEE"/>
    <w:rsid w:val="00AC5C68"/>
    <w:rsid w:val="00AD2E99"/>
    <w:rsid w:val="00AE5479"/>
    <w:rsid w:val="00AF381D"/>
    <w:rsid w:val="00AF73D0"/>
    <w:rsid w:val="00AF77B4"/>
    <w:rsid w:val="00B04E3B"/>
    <w:rsid w:val="00B11BFE"/>
    <w:rsid w:val="00B30F25"/>
    <w:rsid w:val="00B354E1"/>
    <w:rsid w:val="00B40BC3"/>
    <w:rsid w:val="00B42A1B"/>
    <w:rsid w:val="00B43D4D"/>
    <w:rsid w:val="00B573C5"/>
    <w:rsid w:val="00B60808"/>
    <w:rsid w:val="00B67955"/>
    <w:rsid w:val="00B7073B"/>
    <w:rsid w:val="00B70FDF"/>
    <w:rsid w:val="00B72010"/>
    <w:rsid w:val="00B76D79"/>
    <w:rsid w:val="00B87826"/>
    <w:rsid w:val="00B952EF"/>
    <w:rsid w:val="00B9710D"/>
    <w:rsid w:val="00BB083A"/>
    <w:rsid w:val="00BB3B12"/>
    <w:rsid w:val="00BB4D0A"/>
    <w:rsid w:val="00BB54A4"/>
    <w:rsid w:val="00BB7E22"/>
    <w:rsid w:val="00BC3D95"/>
    <w:rsid w:val="00BC5796"/>
    <w:rsid w:val="00BD4839"/>
    <w:rsid w:val="00BD4883"/>
    <w:rsid w:val="00BD7BCA"/>
    <w:rsid w:val="00BE1D1C"/>
    <w:rsid w:val="00BE2115"/>
    <w:rsid w:val="00BF2495"/>
    <w:rsid w:val="00BF4657"/>
    <w:rsid w:val="00BF542A"/>
    <w:rsid w:val="00BF65C8"/>
    <w:rsid w:val="00C01723"/>
    <w:rsid w:val="00C22515"/>
    <w:rsid w:val="00C2593A"/>
    <w:rsid w:val="00C3000D"/>
    <w:rsid w:val="00C35636"/>
    <w:rsid w:val="00C51793"/>
    <w:rsid w:val="00C54CBA"/>
    <w:rsid w:val="00C5733E"/>
    <w:rsid w:val="00C74C86"/>
    <w:rsid w:val="00C9156B"/>
    <w:rsid w:val="00C95273"/>
    <w:rsid w:val="00C95B5D"/>
    <w:rsid w:val="00CA1FE2"/>
    <w:rsid w:val="00CA21F3"/>
    <w:rsid w:val="00CB2283"/>
    <w:rsid w:val="00CC1FF9"/>
    <w:rsid w:val="00CE735D"/>
    <w:rsid w:val="00CF59FA"/>
    <w:rsid w:val="00D02C47"/>
    <w:rsid w:val="00D05D06"/>
    <w:rsid w:val="00D06156"/>
    <w:rsid w:val="00D124EE"/>
    <w:rsid w:val="00D155A5"/>
    <w:rsid w:val="00D257D7"/>
    <w:rsid w:val="00D4343D"/>
    <w:rsid w:val="00D52F45"/>
    <w:rsid w:val="00D63957"/>
    <w:rsid w:val="00D64B96"/>
    <w:rsid w:val="00D73D29"/>
    <w:rsid w:val="00D77A21"/>
    <w:rsid w:val="00D90544"/>
    <w:rsid w:val="00D936CD"/>
    <w:rsid w:val="00DA1217"/>
    <w:rsid w:val="00DB0C3A"/>
    <w:rsid w:val="00DB1F39"/>
    <w:rsid w:val="00DD080F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412DB"/>
    <w:rsid w:val="00E55225"/>
    <w:rsid w:val="00E62B79"/>
    <w:rsid w:val="00E71A61"/>
    <w:rsid w:val="00E720C9"/>
    <w:rsid w:val="00E73FE5"/>
    <w:rsid w:val="00E749BE"/>
    <w:rsid w:val="00E80003"/>
    <w:rsid w:val="00E86215"/>
    <w:rsid w:val="00E90558"/>
    <w:rsid w:val="00E925CC"/>
    <w:rsid w:val="00E94585"/>
    <w:rsid w:val="00EB41C3"/>
    <w:rsid w:val="00ED2656"/>
    <w:rsid w:val="00ED2785"/>
    <w:rsid w:val="00ED4163"/>
    <w:rsid w:val="00ED4CA6"/>
    <w:rsid w:val="00EE421F"/>
    <w:rsid w:val="00EF1FE9"/>
    <w:rsid w:val="00EF592D"/>
    <w:rsid w:val="00EF76E2"/>
    <w:rsid w:val="00F1232C"/>
    <w:rsid w:val="00F16F26"/>
    <w:rsid w:val="00F20E9E"/>
    <w:rsid w:val="00F222A9"/>
    <w:rsid w:val="00F2415C"/>
    <w:rsid w:val="00F27B85"/>
    <w:rsid w:val="00F355C9"/>
    <w:rsid w:val="00F4535C"/>
    <w:rsid w:val="00F4714D"/>
    <w:rsid w:val="00F55B66"/>
    <w:rsid w:val="00F65ACF"/>
    <w:rsid w:val="00F728EF"/>
    <w:rsid w:val="00F73690"/>
    <w:rsid w:val="00F75814"/>
    <w:rsid w:val="00F80C16"/>
    <w:rsid w:val="00F824B7"/>
    <w:rsid w:val="00F910CE"/>
    <w:rsid w:val="00F9586E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/>
    <o:shapelayout v:ext="edit">
      <o:idmap v:ext="edit" data="1"/>
    </o:shapelayout>
  </w:shapeDefaults>
  <w:decimalSymbol w:val=","/>
  <w:listSeparator w:val=";"/>
  <w14:docId w14:val="7F6F8EB3"/>
  <w15:docId w15:val="{8DDABE45-F057-453B-820D-245E5389C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7253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3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3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3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3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286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4</cp:revision>
  <cp:lastPrinted>2025-02-19T20:03:00Z</cp:lastPrinted>
  <dcterms:created xsi:type="dcterms:W3CDTF">2023-08-01T14:13:00Z</dcterms:created>
  <dcterms:modified xsi:type="dcterms:W3CDTF">2025-02-19T20:03:00Z</dcterms:modified>
</cp:coreProperties>
</file>