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09F05F4E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E75A96">
        <w:rPr>
          <w:b/>
          <w:caps/>
          <w:sz w:val="24"/>
          <w:szCs w:val="24"/>
        </w:rPr>
        <w:t>512</w:t>
      </w:r>
      <w:r w:rsidRPr="00F835A9">
        <w:rPr>
          <w:b/>
          <w:caps/>
          <w:sz w:val="24"/>
          <w:szCs w:val="24"/>
        </w:rPr>
        <w:t xml:space="preserve"> de </w:t>
      </w:r>
      <w:r w:rsidR="00E75A96">
        <w:rPr>
          <w:b/>
          <w:caps/>
          <w:sz w:val="24"/>
          <w:szCs w:val="24"/>
        </w:rPr>
        <w:t>21</w:t>
      </w:r>
      <w:r w:rsidRPr="00F835A9">
        <w:rPr>
          <w:b/>
          <w:caps/>
          <w:sz w:val="24"/>
          <w:szCs w:val="24"/>
        </w:rPr>
        <w:t xml:space="preserve"> de </w:t>
      </w:r>
      <w:r w:rsidR="00E75A96">
        <w:rPr>
          <w:b/>
          <w:caps/>
          <w:sz w:val="24"/>
          <w:szCs w:val="24"/>
        </w:rPr>
        <w:t>agosto</w:t>
      </w:r>
      <w:r w:rsidRPr="00F835A9">
        <w:rPr>
          <w:b/>
          <w:caps/>
          <w:sz w:val="24"/>
          <w:szCs w:val="24"/>
        </w:rPr>
        <w:t xml:space="preserve"> de </w:t>
      </w:r>
      <w:r w:rsidR="00E75A96">
        <w:rPr>
          <w:b/>
          <w:caps/>
          <w:sz w:val="24"/>
          <w:szCs w:val="24"/>
        </w:rPr>
        <w:t>2023</w:t>
      </w:r>
    </w:p>
    <w:p w14:paraId="692D6F7F" w14:textId="78B07A41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E75A96">
        <w:rPr>
          <w:rFonts w:ascii="Times New Roman" w:hAnsi="Times New Roman" w:cs="Times New Roman"/>
        </w:rPr>
        <w:t>Presidente Interino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E75A96">
        <w:rPr>
          <w:rFonts w:ascii="Times New Roman" w:hAnsi="Times New Roman" w:cs="Times New Roman"/>
        </w:rPr>
        <w:t>a Secretária Interina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280103D7" w14:textId="2383325F" w:rsidR="007869F1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 solicitação por capacitação dos profissionais </w:t>
      </w:r>
      <w:bookmarkStart w:id="0" w:name="_Hlk71645278"/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Enfermeiro </w:t>
      </w:r>
      <w:r w:rsidR="00E015B5" w:rsidRPr="00242BB4">
        <w:rPr>
          <w:rFonts w:ascii="Times New Roman" w:hAnsi="Times New Roman" w:cs="Times New Roman"/>
          <w:bCs/>
          <w:sz w:val="24"/>
          <w:szCs w:val="24"/>
        </w:rPr>
        <w:t>do município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922B8" w:rsidRPr="00242BB4">
        <w:rPr>
          <w:rFonts w:ascii="Times New Roman" w:hAnsi="Times New Roman" w:cs="Times New Roman"/>
          <w:bCs/>
          <w:sz w:val="24"/>
          <w:szCs w:val="24"/>
        </w:rPr>
        <w:t>S</w:t>
      </w:r>
      <w:r w:rsidR="00E75A96">
        <w:rPr>
          <w:rFonts w:ascii="Times New Roman" w:hAnsi="Times New Roman" w:cs="Times New Roman"/>
          <w:bCs/>
          <w:sz w:val="24"/>
          <w:szCs w:val="24"/>
        </w:rPr>
        <w:t>idrolândia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/MS</w:t>
      </w:r>
      <w:bookmarkEnd w:id="0"/>
      <w:r w:rsidR="009A65D5" w:rsidRPr="00242BB4">
        <w:rPr>
          <w:rFonts w:ascii="Times New Roman" w:hAnsi="Times New Roman" w:cs="Times New Roman"/>
          <w:bCs/>
          <w:sz w:val="24"/>
          <w:szCs w:val="24"/>
        </w:rPr>
        <w:t>, para inserção do dispositivo intrauterino – DIU</w:t>
      </w:r>
      <w:r w:rsidR="00242BB4">
        <w:rPr>
          <w:rFonts w:ascii="Times New Roman" w:hAnsi="Times New Roman" w:cs="Times New Roman"/>
          <w:bCs/>
          <w:sz w:val="24"/>
          <w:szCs w:val="24"/>
        </w:rPr>
        <w:t>;</w:t>
      </w:r>
    </w:p>
    <w:p w14:paraId="677C29F4" w14:textId="77777777" w:rsidR="00534D20" w:rsidRDefault="00242BB4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o Processo Administrativo n. </w:t>
      </w:r>
      <w:r w:rsidR="00E75A96">
        <w:rPr>
          <w:rFonts w:ascii="Times New Roman" w:hAnsi="Times New Roman" w:cs="Times New Roman"/>
          <w:bCs/>
          <w:sz w:val="24"/>
          <w:szCs w:val="24"/>
        </w:rPr>
        <w:t>409/2023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Solicitação de </w:t>
      </w:r>
      <w:r>
        <w:rPr>
          <w:rFonts w:ascii="Times New Roman" w:hAnsi="Times New Roman" w:cs="Times New Roman"/>
          <w:bCs/>
          <w:sz w:val="24"/>
          <w:szCs w:val="24"/>
        </w:rPr>
        <w:t xml:space="preserve">Capacitação 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>
        <w:rPr>
          <w:rFonts w:ascii="Times New Roman" w:hAnsi="Times New Roman" w:cs="Times New Roman"/>
          <w:bCs/>
          <w:sz w:val="24"/>
          <w:szCs w:val="24"/>
        </w:rPr>
        <w:t xml:space="preserve">Inserção do dispositivo intrauterino </w:t>
      </w:r>
      <w:r w:rsidR="00E75A96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DIU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 e Implanon para os Enfermeiros do municipio de Sidrolândia/MS</w:t>
      </w:r>
      <w:r w:rsidR="00534D20">
        <w:rPr>
          <w:rFonts w:ascii="Times New Roman" w:hAnsi="Times New Roman" w:cs="Times New Roman"/>
          <w:bCs/>
          <w:sz w:val="24"/>
          <w:szCs w:val="24"/>
        </w:rPr>
        <w:t xml:space="preserve"> e</w:t>
      </w:r>
    </w:p>
    <w:p w14:paraId="4D60C9EF" w14:textId="26BD2271" w:rsidR="00242BB4" w:rsidRDefault="00534D20" w:rsidP="00534D2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>CONSIDERANDO</w:t>
      </w:r>
      <w:r w:rsidRPr="00242B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aprovação</w:t>
      </w:r>
      <w:r w:rsidRPr="00534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 Referendum, do Parecer Geral de Conselheiro n. 022/2023, elaborado pela Conselheira Dra. Karine Gomes Jarcem, </w:t>
      </w:r>
      <w:r w:rsidR="00242BB4"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FD1B15" w14:textId="3A54C15A" w:rsidR="00136713" w:rsidRPr="00242BB4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1645525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End w:id="1"/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colaboradoras membros do Grupo de Trabalho Saúde da Mulher, Dra. Luciana Virginia de Paula e Silva Santana </w:t>
      </w:r>
      <w:r w:rsidR="00E75A96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nº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345342</w:t>
      </w:r>
      <w:r w:rsidR="00E75A96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ENF e Dra. Crislaine da Silva Nantes, Coren-MS n.519558-ENF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 ministrar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Oficina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CA4268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E01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Sidrolândia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922B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922B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2022.</w:t>
      </w:r>
    </w:p>
    <w:p w14:paraId="0E04D584" w14:textId="5513B622" w:rsidR="007869F1" w:rsidRPr="00242BB4" w:rsidRDefault="00E91438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as colaboradoras membros do Grupo de Trabalho Saúde da Mulher, Dra. Luciana Virginia de Paula e Silva Santana e Dra. Crislaine da Silva Nantes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diárias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disponibilidade dos profissionais em participar de capacitações nos finais de semana, 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evento será em período integral, a ida será no dia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26 de agosto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1AEE580A" w14:textId="77777777" w:rsidR="00242BB4" w:rsidRPr="00242BB4" w:rsidRDefault="00242BB4" w:rsidP="00242BB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0E480A" w14:textId="77777777" w:rsidR="00242BB4" w:rsidRPr="00E91438" w:rsidRDefault="00242BB4" w:rsidP="00242BB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Regional, conforme Lei n. 5905/73.</w:t>
      </w:r>
    </w:p>
    <w:p w14:paraId="4050F923" w14:textId="72A290AF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 xml:space="preserve"> e despesa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7B7F4E39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>21 de agosto de 2023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A56CA2" w14:textId="77777777" w:rsidR="00242BB4" w:rsidRDefault="00242BB4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E58FC01" w14:textId="77777777" w:rsidR="00E75A96" w:rsidRPr="002E56DB" w:rsidRDefault="00E75A96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C87B4E4" w14:textId="77777777" w:rsidR="00E75A96" w:rsidRPr="005071C6" w:rsidRDefault="00AD0B87" w:rsidP="00E75A9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75A96">
        <w:rPr>
          <w:rFonts w:ascii="Times New Roman" w:hAnsi="Times New Roman" w:cs="Times New Roman"/>
          <w:sz w:val="24"/>
          <w:szCs w:val="24"/>
        </w:rPr>
        <w:t>Dr. Rodrigo Alexandre Teixeira</w:t>
      </w:r>
      <w:r w:rsidR="00E75A96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E75A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75A96"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E75A96">
        <w:rPr>
          <w:rFonts w:ascii="Times New Roman" w:hAnsi="Times New Roman" w:cs="Times New Roman"/>
          <w:sz w:val="24"/>
          <w:szCs w:val="24"/>
        </w:rPr>
        <w:t>a</w:t>
      </w:r>
      <w:r w:rsidR="00E75A96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E75A96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D336AC3" w14:textId="77777777" w:rsidR="00E75A96" w:rsidRPr="00504BD1" w:rsidRDefault="00E75A96" w:rsidP="00E75A9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6893B62B" w14:textId="77777777" w:rsidR="00E75A96" w:rsidRPr="00EC2A40" w:rsidRDefault="00E75A96" w:rsidP="00E75A96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3DDFFC00" w14:textId="05C08F3A" w:rsidR="00F824B7" w:rsidRPr="00327745" w:rsidRDefault="00F824B7" w:rsidP="00E75A96">
      <w:pPr>
        <w:tabs>
          <w:tab w:val="left" w:pos="3765"/>
        </w:tabs>
        <w:spacing w:after="0" w:line="240" w:lineRule="auto"/>
        <w:jc w:val="both"/>
      </w:pP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76E" w14:textId="77777777" w:rsidR="00362F62" w:rsidRPr="00731A81" w:rsidRDefault="00E45279" w:rsidP="00362F6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E636D">
      <w:rPr>
        <w:sz w:val="20"/>
        <w:szCs w:val="20"/>
      </w:rPr>
      <w:t xml:space="preserve">    </w:t>
    </w:r>
    <w:r w:rsidR="00362F62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B53468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FA82B29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EE837" wp14:editId="027F414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B8D078" w14:textId="77777777" w:rsidR="00362F62" w:rsidRDefault="00362F62" w:rsidP="00362F6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EE83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5B8D078" w14:textId="77777777" w:rsidR="00362F62" w:rsidRDefault="00362F62" w:rsidP="00362F6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31924F" w14:textId="45B76514" w:rsidR="00E45279" w:rsidRPr="00E71A61" w:rsidRDefault="00362F62" w:rsidP="00362F6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  <w:r w:rsidR="00E45279" w:rsidRPr="004E636D">
      <w:rPr>
        <w:sz w:val="20"/>
        <w:szCs w:val="20"/>
      </w:rPr>
      <w:t xml:space="preserve">  </w:t>
    </w:r>
    <w:r w:rsidR="00E4527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721078">
    <w:abstractNumId w:val="3"/>
  </w:num>
  <w:num w:numId="2" w16cid:durableId="768358405">
    <w:abstractNumId w:val="4"/>
  </w:num>
  <w:num w:numId="3" w16cid:durableId="254755092">
    <w:abstractNumId w:val="1"/>
  </w:num>
  <w:num w:numId="4" w16cid:durableId="368798208">
    <w:abstractNumId w:val="7"/>
  </w:num>
  <w:num w:numId="5" w16cid:durableId="1839494121">
    <w:abstractNumId w:val="6"/>
  </w:num>
  <w:num w:numId="6" w16cid:durableId="419983152">
    <w:abstractNumId w:val="8"/>
  </w:num>
  <w:num w:numId="7" w16cid:durableId="1137068180">
    <w:abstractNumId w:val="0"/>
  </w:num>
  <w:num w:numId="8" w16cid:durableId="338121044">
    <w:abstractNumId w:val="2"/>
  </w:num>
  <w:num w:numId="9" w16cid:durableId="553853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538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2F62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D20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2A68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917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75A96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2025-02-19T20:03:00Z</cp:lastPrinted>
  <dcterms:created xsi:type="dcterms:W3CDTF">2023-08-21T15:22:00Z</dcterms:created>
  <dcterms:modified xsi:type="dcterms:W3CDTF">2025-02-19T20:03:00Z</dcterms:modified>
</cp:coreProperties>
</file>