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15685B0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1411F">
        <w:rPr>
          <w:b/>
          <w:caps/>
          <w:sz w:val="24"/>
          <w:szCs w:val="24"/>
        </w:rPr>
        <w:t>590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9578F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79578F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</w:t>
      </w:r>
      <w:r w:rsidR="00F74D55">
        <w:rPr>
          <w:b/>
          <w:caps/>
          <w:sz w:val="24"/>
          <w:szCs w:val="24"/>
        </w:rPr>
        <w:t>2023</w:t>
      </w:r>
    </w:p>
    <w:p w14:paraId="3B29DB3E" w14:textId="4D734C52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74D55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7DA1B10C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81411F">
        <w:rPr>
          <w:rFonts w:ascii="Times New Roman" w:hAnsi="Times New Roman" w:cs="Times New Roman"/>
          <w:sz w:val="24"/>
          <w:szCs w:val="24"/>
        </w:rPr>
        <w:t>116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79578F">
        <w:rPr>
          <w:rFonts w:ascii="Times New Roman" w:hAnsi="Times New Roman" w:cs="Times New Roman"/>
          <w:sz w:val="24"/>
          <w:szCs w:val="24"/>
        </w:rPr>
        <w:t>2023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trata da contratação de empresa especializada em </w:t>
      </w:r>
      <w:r w:rsidR="0081411F">
        <w:rPr>
          <w:rFonts w:ascii="Times New Roman" w:hAnsi="Times New Roman" w:cs="Times New Roman"/>
          <w:sz w:val="24"/>
          <w:szCs w:val="24"/>
        </w:rPr>
        <w:t>locação de veículo por demanda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330B4C05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9544DC">
        <w:rPr>
          <w:rFonts w:ascii="Times New Roman" w:hAnsi="Times New Roman" w:cs="Times New Roman"/>
          <w:i w:val="0"/>
          <w:iCs w:val="0"/>
          <w:sz w:val="24"/>
          <w:szCs w:val="24"/>
        </w:rPr>
        <w:t>Sr. Lucas Mendes dos Santos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9544DC">
        <w:rPr>
          <w:rFonts w:ascii="Times New Roman" w:hAnsi="Times New Roman" w:cs="Times New Roman"/>
          <w:i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44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81411F" w:rsidRPr="0081411F">
        <w:rPr>
          <w:rFonts w:ascii="Times New Roman" w:hAnsi="Times New Roman" w:cs="Times New Roman"/>
          <w:i w:val="0"/>
          <w:sz w:val="24"/>
          <w:szCs w:val="24"/>
        </w:rPr>
        <w:t>em locação de veículo por demanda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>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Pr="00934B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465C4B4B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411F">
        <w:rPr>
          <w:rFonts w:ascii="Times New Roman" w:hAnsi="Times New Roman" w:cs="Times New Roman"/>
          <w:i w:val="0"/>
          <w:iCs w:val="0"/>
          <w:sz w:val="24"/>
          <w:szCs w:val="24"/>
        </w:rPr>
        <w:t>116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79578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216E7577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44DC">
        <w:rPr>
          <w:rFonts w:ascii="Times New Roman" w:hAnsi="Times New Roman" w:cs="Times New Roman"/>
          <w:i w:val="0"/>
          <w:iCs w:val="0"/>
          <w:sz w:val="24"/>
          <w:szCs w:val="24"/>
        </w:rPr>
        <w:t>Sr. Lucas Mendes dos Santos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44DC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9544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0C0B9BB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09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D55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7DEB13" w14:textId="77777777" w:rsidR="00AF4ACE" w:rsidRDefault="00AF4AC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DE7FC5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5C8CA9" w14:textId="77777777" w:rsidR="00F74D55" w:rsidRPr="005071C6" w:rsidRDefault="00960122" w:rsidP="00F74D5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F74D55">
        <w:rPr>
          <w:rFonts w:ascii="Times New Roman" w:hAnsi="Times New Roman" w:cs="Times New Roman"/>
          <w:sz w:val="24"/>
          <w:szCs w:val="24"/>
        </w:rPr>
        <w:t>Dr. Rodrigo Alexandre Teixeira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F74D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F74D55">
        <w:rPr>
          <w:rFonts w:ascii="Times New Roman" w:hAnsi="Times New Roman" w:cs="Times New Roman"/>
          <w:sz w:val="24"/>
          <w:szCs w:val="24"/>
        </w:rPr>
        <w:t>ª</w:t>
      </w:r>
      <w:r w:rsidR="00F74D55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F74D55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E8D196A" w14:textId="77777777" w:rsidR="00F74D55" w:rsidRPr="00504BD1" w:rsidRDefault="00F74D55" w:rsidP="00F74D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3614F89C" w14:textId="77777777" w:rsidR="00F74D55" w:rsidRPr="00EC2A40" w:rsidRDefault="00F74D55" w:rsidP="00F74D55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3F804295" w14:textId="5D925150" w:rsidR="00F824B7" w:rsidRPr="00960122" w:rsidRDefault="00F824B7" w:rsidP="00F74D5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77777777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290F8C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246181F" w14:textId="77777777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F71AC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0BD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8593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2023-10-09T12:31:00Z</dcterms:created>
  <dcterms:modified xsi:type="dcterms:W3CDTF">2025-02-19T20:04:00Z</dcterms:modified>
</cp:coreProperties>
</file>