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646B" w14:textId="5104E54C" w:rsidR="0058484B" w:rsidRPr="007A0FF3" w:rsidRDefault="0012200F" w:rsidP="007A0F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57F3B">
        <w:rPr>
          <w:b/>
          <w:caps/>
          <w:sz w:val="24"/>
          <w:szCs w:val="24"/>
        </w:rPr>
        <w:t>64</w:t>
      </w:r>
      <w:r w:rsidR="009209B2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57F3B">
        <w:rPr>
          <w:b/>
          <w:caps/>
          <w:sz w:val="24"/>
          <w:szCs w:val="24"/>
        </w:rPr>
        <w:t>20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657F3B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</w:t>
      </w:r>
      <w:r w:rsidR="002B1AF7">
        <w:rPr>
          <w:b/>
          <w:caps/>
          <w:sz w:val="24"/>
          <w:szCs w:val="24"/>
        </w:rPr>
        <w:t>2023</w:t>
      </w:r>
    </w:p>
    <w:p w14:paraId="053E6C48" w14:textId="10AF0D41" w:rsidR="002B1AF7" w:rsidRDefault="00BC60B3" w:rsidP="00657F3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917C6A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917C6A">
        <w:rPr>
          <w:rFonts w:ascii="Times New Roman" w:hAnsi="Times New Roman" w:cs="Times New Roman"/>
          <w:sz w:val="24"/>
          <w:szCs w:val="24"/>
        </w:rPr>
        <w:t>a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917C6A">
        <w:rPr>
          <w:rFonts w:ascii="Times New Roman" w:hAnsi="Times New Roman" w:cs="Times New Roman"/>
          <w:sz w:val="24"/>
          <w:szCs w:val="24"/>
        </w:rPr>
        <w:t>a Interina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</w:t>
      </w:r>
      <w:r w:rsidR="002B1AF7" w:rsidRPr="00F77EDE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E397667" w14:textId="69803A51" w:rsidR="007A0FF3" w:rsidRDefault="00655BB1" w:rsidP="00657F3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D18">
        <w:rPr>
          <w:rFonts w:ascii="Times New Roman" w:hAnsi="Times New Roman" w:cs="Times New Roman"/>
          <w:sz w:val="24"/>
          <w:szCs w:val="24"/>
        </w:rPr>
        <w:t xml:space="preserve">A solicitação </w:t>
      </w:r>
      <w:r w:rsidR="009209B2">
        <w:rPr>
          <w:rFonts w:ascii="Times New Roman" w:hAnsi="Times New Roman" w:cs="Times New Roman"/>
          <w:sz w:val="24"/>
          <w:szCs w:val="24"/>
        </w:rPr>
        <w:t>do</w:t>
      </w:r>
      <w:r w:rsidR="00EC2859">
        <w:rPr>
          <w:rFonts w:ascii="Times New Roman" w:hAnsi="Times New Roman" w:cs="Times New Roman"/>
          <w:sz w:val="24"/>
          <w:szCs w:val="24"/>
        </w:rPr>
        <w:t xml:space="preserve"> </w:t>
      </w:r>
      <w:r w:rsidR="003E467E">
        <w:rPr>
          <w:rFonts w:ascii="Times New Roman" w:hAnsi="Times New Roman" w:cs="Times New Roman"/>
          <w:sz w:val="24"/>
          <w:szCs w:val="24"/>
        </w:rPr>
        <w:t>e</w:t>
      </w:r>
      <w:r w:rsidR="00EC2859">
        <w:rPr>
          <w:rFonts w:ascii="Times New Roman" w:hAnsi="Times New Roman" w:cs="Times New Roman"/>
          <w:sz w:val="24"/>
          <w:szCs w:val="24"/>
        </w:rPr>
        <w:t>nfermeir</w:t>
      </w:r>
      <w:r w:rsidR="009209B2">
        <w:rPr>
          <w:rFonts w:ascii="Times New Roman" w:hAnsi="Times New Roman" w:cs="Times New Roman"/>
          <w:sz w:val="24"/>
          <w:szCs w:val="24"/>
        </w:rPr>
        <w:t>o</w:t>
      </w:r>
      <w:r w:rsidR="00EC285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1374681"/>
      <w:bookmarkStart w:id="1" w:name="_Hlk151375569"/>
      <w:r w:rsidR="00EC2859">
        <w:rPr>
          <w:rFonts w:ascii="Times New Roman" w:hAnsi="Times New Roman" w:cs="Times New Roman"/>
          <w:sz w:val="24"/>
          <w:szCs w:val="24"/>
        </w:rPr>
        <w:t xml:space="preserve">Dr. </w:t>
      </w:r>
      <w:bookmarkEnd w:id="0"/>
      <w:r w:rsidR="009209B2">
        <w:rPr>
          <w:rFonts w:ascii="Times New Roman" w:hAnsi="Times New Roman" w:cs="Times New Roman"/>
          <w:sz w:val="24"/>
          <w:szCs w:val="24"/>
        </w:rPr>
        <w:t>Reginaldo Cristaldo Dias</w:t>
      </w:r>
      <w:r w:rsidR="00EC2859">
        <w:rPr>
          <w:rFonts w:ascii="Times New Roman" w:hAnsi="Times New Roman" w:cs="Times New Roman"/>
          <w:sz w:val="24"/>
          <w:szCs w:val="24"/>
        </w:rPr>
        <w:t>,</w:t>
      </w:r>
      <w:r w:rsidR="00657F3B" w:rsidRPr="00657F3B">
        <w:t xml:space="preserve"> </w:t>
      </w:r>
      <w:r w:rsidR="00657F3B" w:rsidRPr="00657F3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9209B2">
        <w:rPr>
          <w:rFonts w:ascii="Times New Roman" w:hAnsi="Times New Roman" w:cs="Times New Roman"/>
          <w:sz w:val="24"/>
          <w:szCs w:val="24"/>
        </w:rPr>
        <w:t>370693</w:t>
      </w:r>
      <w:r w:rsidR="00657F3B" w:rsidRPr="00657F3B">
        <w:rPr>
          <w:rFonts w:ascii="Times New Roman" w:hAnsi="Times New Roman" w:cs="Times New Roman"/>
          <w:sz w:val="24"/>
          <w:szCs w:val="24"/>
        </w:rPr>
        <w:t>-ENF</w:t>
      </w:r>
      <w:bookmarkEnd w:id="1"/>
      <w:r w:rsidR="00657F3B">
        <w:rPr>
          <w:rFonts w:ascii="Times New Roman" w:hAnsi="Times New Roman" w:cs="Times New Roman"/>
          <w:sz w:val="24"/>
          <w:szCs w:val="24"/>
        </w:rPr>
        <w:t>,</w:t>
      </w:r>
      <w:r w:rsidR="007A0FF3">
        <w:rPr>
          <w:rFonts w:ascii="Times New Roman" w:hAnsi="Times New Roman" w:cs="Times New Roman"/>
          <w:sz w:val="24"/>
          <w:szCs w:val="24"/>
        </w:rPr>
        <w:t xml:space="preserve"> de </w:t>
      </w:r>
      <w:r w:rsidR="00EC2859">
        <w:rPr>
          <w:rFonts w:ascii="Times New Roman" w:hAnsi="Times New Roman" w:cs="Times New Roman"/>
          <w:sz w:val="24"/>
          <w:szCs w:val="24"/>
        </w:rPr>
        <w:t>apoio em custeio de diárias, para participar do evento</w:t>
      </w:r>
      <w:r w:rsidR="00F95D88">
        <w:rPr>
          <w:rFonts w:ascii="Times New Roman" w:hAnsi="Times New Roman" w:cs="Times New Roman"/>
          <w:sz w:val="24"/>
          <w:szCs w:val="24"/>
        </w:rPr>
        <w:t xml:space="preserve"> </w:t>
      </w:r>
      <w:r w:rsidR="00C87D18">
        <w:rPr>
          <w:rFonts w:ascii="Times New Roman" w:hAnsi="Times New Roman" w:cs="Times New Roman"/>
          <w:sz w:val="24"/>
          <w:szCs w:val="24"/>
        </w:rPr>
        <w:t>12º Congresso Brasileiro de Enfermagem Obstétrica e Neonatal (CEBEON)</w:t>
      </w:r>
      <w:r w:rsidR="009209B2">
        <w:rPr>
          <w:rFonts w:ascii="Times New Roman" w:hAnsi="Times New Roman" w:cs="Times New Roman"/>
          <w:sz w:val="24"/>
          <w:szCs w:val="24"/>
        </w:rPr>
        <w:t xml:space="preserve">, </w:t>
      </w:r>
      <w:r w:rsidR="00C87D18">
        <w:rPr>
          <w:rFonts w:ascii="Times New Roman" w:hAnsi="Times New Roman" w:cs="Times New Roman"/>
          <w:sz w:val="24"/>
          <w:szCs w:val="24"/>
        </w:rPr>
        <w:t xml:space="preserve">a ser </w:t>
      </w:r>
      <w:r w:rsidR="00F95D88">
        <w:rPr>
          <w:rFonts w:ascii="Times New Roman" w:hAnsi="Times New Roman" w:cs="Times New Roman"/>
          <w:sz w:val="24"/>
          <w:szCs w:val="24"/>
        </w:rPr>
        <w:t xml:space="preserve">realizado no período de </w:t>
      </w:r>
      <w:r w:rsidR="00C87D18">
        <w:rPr>
          <w:rFonts w:ascii="Times New Roman" w:hAnsi="Times New Roman" w:cs="Times New Roman"/>
          <w:sz w:val="24"/>
          <w:szCs w:val="24"/>
        </w:rPr>
        <w:t>28</w:t>
      </w:r>
      <w:r w:rsidR="00F95D88">
        <w:rPr>
          <w:rFonts w:ascii="Times New Roman" w:hAnsi="Times New Roman" w:cs="Times New Roman"/>
          <w:sz w:val="24"/>
          <w:szCs w:val="24"/>
        </w:rPr>
        <w:t xml:space="preserve"> </w:t>
      </w:r>
      <w:r w:rsidR="00C87D18">
        <w:rPr>
          <w:rFonts w:ascii="Times New Roman" w:hAnsi="Times New Roman" w:cs="Times New Roman"/>
          <w:sz w:val="24"/>
          <w:szCs w:val="24"/>
        </w:rPr>
        <w:t xml:space="preserve">de novembro </w:t>
      </w:r>
      <w:r w:rsidR="00F95D88">
        <w:rPr>
          <w:rFonts w:ascii="Times New Roman" w:hAnsi="Times New Roman" w:cs="Times New Roman"/>
          <w:sz w:val="24"/>
          <w:szCs w:val="24"/>
        </w:rPr>
        <w:t xml:space="preserve">a </w:t>
      </w:r>
      <w:r w:rsidR="00C87D18">
        <w:rPr>
          <w:rFonts w:ascii="Times New Roman" w:hAnsi="Times New Roman" w:cs="Times New Roman"/>
          <w:sz w:val="24"/>
          <w:szCs w:val="24"/>
        </w:rPr>
        <w:t>01</w:t>
      </w:r>
      <w:r w:rsidR="00F95D88">
        <w:rPr>
          <w:rFonts w:ascii="Times New Roman" w:hAnsi="Times New Roman" w:cs="Times New Roman"/>
          <w:sz w:val="24"/>
          <w:szCs w:val="24"/>
        </w:rPr>
        <w:t xml:space="preserve"> de </w:t>
      </w:r>
      <w:r w:rsidR="00C87D18">
        <w:rPr>
          <w:rFonts w:ascii="Times New Roman" w:hAnsi="Times New Roman" w:cs="Times New Roman"/>
          <w:sz w:val="24"/>
          <w:szCs w:val="24"/>
        </w:rPr>
        <w:t>dezembro</w:t>
      </w:r>
      <w:r w:rsidR="00F95D88">
        <w:rPr>
          <w:rFonts w:ascii="Times New Roman" w:hAnsi="Times New Roman" w:cs="Times New Roman"/>
          <w:sz w:val="24"/>
          <w:szCs w:val="24"/>
        </w:rPr>
        <w:t xml:space="preserve"> de 2023, </w:t>
      </w:r>
      <w:r w:rsidR="00C87D18">
        <w:rPr>
          <w:rFonts w:ascii="Times New Roman" w:hAnsi="Times New Roman" w:cs="Times New Roman"/>
          <w:sz w:val="24"/>
          <w:szCs w:val="24"/>
        </w:rPr>
        <w:t>em Brasília</w:t>
      </w:r>
      <w:r w:rsidR="00F95D88">
        <w:rPr>
          <w:rFonts w:ascii="Times New Roman" w:hAnsi="Times New Roman" w:cs="Times New Roman"/>
          <w:sz w:val="24"/>
          <w:szCs w:val="24"/>
        </w:rPr>
        <w:t>/</w:t>
      </w:r>
      <w:r w:rsidR="00C87D18">
        <w:rPr>
          <w:rFonts w:ascii="Times New Roman" w:hAnsi="Times New Roman" w:cs="Times New Roman"/>
          <w:sz w:val="24"/>
          <w:szCs w:val="24"/>
        </w:rPr>
        <w:t>DF.</w:t>
      </w:r>
    </w:p>
    <w:p w14:paraId="0321F9DE" w14:textId="50085DD4" w:rsidR="008E4037" w:rsidRDefault="00742206" w:rsidP="008E403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037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8E4037">
        <w:rPr>
          <w:rFonts w:ascii="Times New Roman" w:hAnsi="Times New Roman" w:cs="Times New Roman"/>
          <w:sz w:val="24"/>
          <w:szCs w:val="24"/>
        </w:rPr>
        <w:t xml:space="preserve"> a deliberação da 500ª Reunião Ordinária de Plenário, o parecer nº 0</w:t>
      </w:r>
      <w:r w:rsidR="008E4037">
        <w:rPr>
          <w:rFonts w:ascii="Times New Roman" w:hAnsi="Times New Roman" w:cs="Times New Roman"/>
          <w:sz w:val="24"/>
          <w:szCs w:val="24"/>
        </w:rPr>
        <w:t>30</w:t>
      </w:r>
      <w:r w:rsidR="008E4037">
        <w:rPr>
          <w:rFonts w:ascii="Times New Roman" w:hAnsi="Times New Roman" w:cs="Times New Roman"/>
          <w:sz w:val="24"/>
          <w:szCs w:val="24"/>
        </w:rPr>
        <w:t xml:space="preserve">/2023, elaborado pelo conselheiro Dr. </w:t>
      </w:r>
      <w:r w:rsidR="008E4037">
        <w:rPr>
          <w:rFonts w:ascii="Times New Roman" w:hAnsi="Times New Roman" w:cs="Times New Roman"/>
          <w:sz w:val="24"/>
          <w:szCs w:val="24"/>
        </w:rPr>
        <w:t xml:space="preserve">Fábio Roberto Dos Santos </w:t>
      </w:r>
      <w:proofErr w:type="spellStart"/>
      <w:r w:rsidR="008E4037">
        <w:rPr>
          <w:rFonts w:ascii="Times New Roman" w:hAnsi="Times New Roman" w:cs="Times New Roman"/>
          <w:sz w:val="24"/>
          <w:szCs w:val="24"/>
        </w:rPr>
        <w:t>Hortelan</w:t>
      </w:r>
      <w:proofErr w:type="spellEnd"/>
      <w:r w:rsidR="008E4037">
        <w:rPr>
          <w:rFonts w:ascii="Times New Roman" w:hAnsi="Times New Roman" w:cs="Times New Roman"/>
          <w:sz w:val="24"/>
          <w:szCs w:val="24"/>
        </w:rPr>
        <w:t xml:space="preserve">, </w:t>
      </w:r>
      <w:r w:rsidR="008E4037" w:rsidRPr="00C51793">
        <w:rPr>
          <w:rFonts w:ascii="Times New Roman" w:hAnsi="Times New Roman" w:cs="Times New Roman"/>
          <w:sz w:val="24"/>
          <w:szCs w:val="24"/>
        </w:rPr>
        <w:t>baixam</w:t>
      </w:r>
      <w:r w:rsidR="008E4037">
        <w:rPr>
          <w:rFonts w:ascii="Times New Roman" w:hAnsi="Times New Roman" w:cs="Times New Roman"/>
          <w:sz w:val="24"/>
          <w:szCs w:val="24"/>
        </w:rPr>
        <w:t xml:space="preserve"> </w:t>
      </w:r>
      <w:r w:rsidR="008E4037" w:rsidRPr="00C51793">
        <w:rPr>
          <w:rFonts w:ascii="Times New Roman" w:hAnsi="Times New Roman" w:cs="Times New Roman"/>
          <w:sz w:val="24"/>
          <w:szCs w:val="24"/>
        </w:rPr>
        <w:t>as seguintes determinações:</w:t>
      </w:r>
    </w:p>
    <w:p w14:paraId="51785D9B" w14:textId="497B610F" w:rsidR="00552879" w:rsidRPr="00267080" w:rsidRDefault="007A0FF3" w:rsidP="008E403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Conceder</w:t>
      </w:r>
      <w:r w:rsidR="00A608A8">
        <w:rPr>
          <w:rFonts w:ascii="Times New Roman" w:hAnsi="Times New Roman" w:cs="Times New Roman"/>
          <w:sz w:val="24"/>
          <w:szCs w:val="24"/>
        </w:rPr>
        <w:t xml:space="preserve"> </w:t>
      </w:r>
      <w:r w:rsidR="009209B2">
        <w:rPr>
          <w:rFonts w:ascii="Times New Roman" w:hAnsi="Times New Roman" w:cs="Times New Roman"/>
          <w:sz w:val="24"/>
          <w:szCs w:val="24"/>
        </w:rPr>
        <w:t>para o e</w:t>
      </w:r>
      <w:r w:rsidR="000C0C81">
        <w:rPr>
          <w:rFonts w:ascii="Times New Roman" w:hAnsi="Times New Roman" w:cs="Times New Roman"/>
          <w:sz w:val="24"/>
          <w:szCs w:val="24"/>
        </w:rPr>
        <w:t>nfermeir</w:t>
      </w:r>
      <w:r w:rsidR="009209B2">
        <w:rPr>
          <w:rFonts w:ascii="Times New Roman" w:hAnsi="Times New Roman" w:cs="Times New Roman"/>
          <w:sz w:val="24"/>
          <w:szCs w:val="24"/>
        </w:rPr>
        <w:t>o</w:t>
      </w:r>
      <w:r w:rsidR="00C64DBA">
        <w:rPr>
          <w:rFonts w:ascii="Times New Roman" w:hAnsi="Times New Roman" w:cs="Times New Roman"/>
          <w:sz w:val="24"/>
          <w:szCs w:val="24"/>
        </w:rPr>
        <w:t xml:space="preserve"> </w:t>
      </w:r>
      <w:r w:rsidR="009209B2" w:rsidRPr="009209B2">
        <w:rPr>
          <w:rFonts w:ascii="Times New Roman" w:hAnsi="Times New Roman" w:cs="Times New Roman"/>
          <w:sz w:val="24"/>
          <w:szCs w:val="24"/>
        </w:rPr>
        <w:t>Dr. Reginaldo Cristaldo Dias, Coren-MS n. 370693-ENF</w:t>
      </w:r>
      <w:r w:rsidR="00A1475D">
        <w:rPr>
          <w:rFonts w:ascii="Times New Roman" w:hAnsi="Times New Roman" w:cs="Times New Roman"/>
          <w:sz w:val="24"/>
          <w:szCs w:val="24"/>
        </w:rPr>
        <w:t xml:space="preserve">, </w:t>
      </w:r>
      <w:r w:rsidR="00C87D1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½ (</w:t>
      </w:r>
      <w:r w:rsidR="00C87D18">
        <w:rPr>
          <w:rFonts w:ascii="Times New Roman" w:hAnsi="Times New Roman" w:cs="Times New Roman"/>
          <w:sz w:val="24"/>
          <w:szCs w:val="24"/>
        </w:rPr>
        <w:t>três</w:t>
      </w:r>
      <w:r>
        <w:rPr>
          <w:rFonts w:ascii="Times New Roman" w:hAnsi="Times New Roman" w:cs="Times New Roman"/>
          <w:sz w:val="24"/>
          <w:szCs w:val="24"/>
        </w:rPr>
        <w:t xml:space="preserve"> e meia) diárias</w:t>
      </w:r>
      <w:r w:rsidR="00F95D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EC2859">
        <w:rPr>
          <w:rFonts w:ascii="Times New Roman" w:hAnsi="Times New Roman" w:cs="Times New Roman"/>
          <w:sz w:val="24"/>
          <w:szCs w:val="24"/>
        </w:rPr>
        <w:t>particip</w:t>
      </w:r>
      <w:r>
        <w:rPr>
          <w:rFonts w:ascii="Times New Roman" w:hAnsi="Times New Roman" w:cs="Times New Roman"/>
          <w:sz w:val="24"/>
          <w:szCs w:val="24"/>
        </w:rPr>
        <w:t>ar</w:t>
      </w:r>
      <w:r w:rsidR="00C87D18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D18" w:rsidRPr="00C87D18">
        <w:rPr>
          <w:rFonts w:ascii="Times New Roman" w:hAnsi="Times New Roman" w:cs="Times New Roman"/>
          <w:sz w:val="24"/>
          <w:szCs w:val="24"/>
        </w:rPr>
        <w:t>evento 12º Congresso Brasileiro de Enfermagem Obstétrica e Neonatal (CEBEON)</w:t>
      </w:r>
      <w:r w:rsidR="00914D0F">
        <w:rPr>
          <w:rFonts w:ascii="Times New Roman" w:hAnsi="Times New Roman" w:cs="Times New Roman"/>
          <w:sz w:val="24"/>
          <w:szCs w:val="24"/>
        </w:rPr>
        <w:t xml:space="preserve">, </w:t>
      </w:r>
      <w:r w:rsidR="00C87D18">
        <w:rPr>
          <w:rFonts w:ascii="Times New Roman" w:hAnsi="Times New Roman" w:cs="Times New Roman"/>
          <w:sz w:val="24"/>
          <w:szCs w:val="24"/>
        </w:rPr>
        <w:t xml:space="preserve">a ser </w:t>
      </w:r>
      <w:r w:rsidR="00C87D18" w:rsidRPr="00C87D18">
        <w:rPr>
          <w:rFonts w:ascii="Times New Roman" w:hAnsi="Times New Roman" w:cs="Times New Roman"/>
          <w:sz w:val="24"/>
          <w:szCs w:val="24"/>
        </w:rPr>
        <w:t>realizado no período de 28 de novembro a 01 de dezembro de 2023, em Brasília/DF.</w:t>
      </w:r>
    </w:p>
    <w:p w14:paraId="11ABF25B" w14:textId="7A59C077" w:rsidR="00267080" w:rsidRPr="0019620B" w:rsidRDefault="009209B2" w:rsidP="00657F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e</w:t>
      </w:r>
      <w:r w:rsidR="007A0FF3">
        <w:rPr>
          <w:rFonts w:ascii="Times New Roman" w:hAnsi="Times New Roman" w:cs="Times New Roman"/>
          <w:i w:val="0"/>
          <w:sz w:val="24"/>
          <w:szCs w:val="24"/>
        </w:rPr>
        <w:t>nfermeir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7A0FF3">
        <w:rPr>
          <w:rFonts w:ascii="Times New Roman" w:hAnsi="Times New Roman" w:cs="Times New Roman"/>
          <w:i w:val="0"/>
          <w:sz w:val="24"/>
          <w:szCs w:val="24"/>
        </w:rPr>
        <w:t>o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fa</w:t>
      </w:r>
      <w:r w:rsidR="007A0FF3">
        <w:rPr>
          <w:rFonts w:ascii="Times New Roman" w:hAnsi="Times New Roman" w:cs="Times New Roman"/>
          <w:i w:val="0"/>
          <w:sz w:val="24"/>
          <w:szCs w:val="24"/>
        </w:rPr>
        <w:t>rá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r w:rsidR="00C87D18">
        <w:rPr>
          <w:rFonts w:ascii="Times New Roman" w:hAnsi="Times New Roman" w:cs="Times New Roman"/>
          <w:i w:val="0"/>
          <w:sz w:val="24"/>
          <w:szCs w:val="24"/>
        </w:rPr>
        <w:t>3</w:t>
      </w:r>
      <w:r w:rsidR="007A0FF3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87D18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7A0F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, cujas atividades deverão estar consignadas em relatório individual de atividades,</w:t>
      </w:r>
      <w:r w:rsidR="00EB5230">
        <w:rPr>
          <w:rFonts w:ascii="Times New Roman" w:hAnsi="Times New Roman" w:cs="Times New Roman"/>
          <w:i w:val="0"/>
          <w:sz w:val="24"/>
          <w:szCs w:val="24"/>
        </w:rPr>
        <w:t xml:space="preserve"> assinado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a ser apresentado no prazo de 15 (quinze) dias após </w:t>
      </w:r>
      <w:r w:rsidR="007A0FF3">
        <w:rPr>
          <w:rFonts w:ascii="Times New Roman" w:hAnsi="Times New Roman" w:cs="Times New Roman"/>
          <w:i w:val="0"/>
          <w:sz w:val="24"/>
          <w:szCs w:val="24"/>
        </w:rPr>
        <w:t>a realização das atividades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7D47E1" w14:textId="77777777" w:rsidR="00655D8E" w:rsidRPr="00231E2E" w:rsidRDefault="00655D8E" w:rsidP="00657F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B3395D" w14:textId="201F75E5" w:rsidR="00231E2E" w:rsidRPr="00651BFB" w:rsidRDefault="00231E2E" w:rsidP="00657F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Despesa Administrativa.</w:t>
      </w:r>
    </w:p>
    <w:p w14:paraId="26FCE6BA" w14:textId="77777777" w:rsidR="0062221B" w:rsidRPr="00C51793" w:rsidRDefault="0062221B" w:rsidP="00657F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82921AB" w14:textId="764C6556" w:rsidR="007A0FF3" w:rsidRPr="00EB5230" w:rsidRDefault="00E5023E" w:rsidP="00EB523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87D18">
        <w:rPr>
          <w:rFonts w:ascii="Times New Roman" w:hAnsi="Times New Roman" w:cs="Times New Roman"/>
          <w:i w:val="0"/>
          <w:sz w:val="24"/>
          <w:szCs w:val="24"/>
        </w:rPr>
        <w:t>20</w:t>
      </w:r>
      <w:r w:rsidR="00231E2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87D18">
        <w:rPr>
          <w:rFonts w:ascii="Times New Roman" w:hAnsi="Times New Roman" w:cs="Times New Roman"/>
          <w:i w:val="0"/>
          <w:sz w:val="24"/>
          <w:szCs w:val="24"/>
        </w:rPr>
        <w:t xml:space="preserve">novembro </w:t>
      </w:r>
      <w:r w:rsidR="00231E2E">
        <w:rPr>
          <w:rFonts w:ascii="Times New Roman" w:hAnsi="Times New Roman" w:cs="Times New Roman"/>
          <w:i w:val="0"/>
          <w:sz w:val="24"/>
          <w:szCs w:val="24"/>
        </w:rPr>
        <w:t>de 2023.</w:t>
      </w:r>
    </w:p>
    <w:p w14:paraId="2489DCE7" w14:textId="77777777" w:rsidR="00231E2E" w:rsidRDefault="00BC60B3" w:rsidP="00231E2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D41FA" w14:textId="77777777" w:rsidR="00C61144" w:rsidRDefault="00C61144" w:rsidP="00231E2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87A2F" w14:textId="77777777" w:rsidR="00C61144" w:rsidRDefault="00C61144" w:rsidP="00231E2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A9186" w14:textId="77777777" w:rsidR="00231E2E" w:rsidRDefault="00231E2E" w:rsidP="00231E2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72757" w14:textId="60C35661" w:rsidR="00231E2E" w:rsidRDefault="00BC60B3" w:rsidP="00231E2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F3B">
        <w:rPr>
          <w:rFonts w:ascii="Times New Roman" w:hAnsi="Times New Roman" w:cs="Times New Roman"/>
          <w:sz w:val="24"/>
          <w:szCs w:val="24"/>
        </w:rPr>
        <w:t xml:space="preserve"> </w:t>
      </w:r>
      <w:r w:rsidR="00231E2E">
        <w:rPr>
          <w:rFonts w:ascii="Times New Roman" w:hAnsi="Times New Roman" w:cs="Times New Roman"/>
          <w:sz w:val="24"/>
          <w:szCs w:val="24"/>
        </w:rPr>
        <w:t xml:space="preserve">Dr. Rodrigo Alexandre Teixeira                                   </w:t>
      </w:r>
      <w:proofErr w:type="spellStart"/>
      <w:r w:rsidR="00231E2E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231E2E">
        <w:rPr>
          <w:rFonts w:ascii="Times New Roman" w:hAnsi="Times New Roman" w:cs="Times New Roman"/>
          <w:sz w:val="24"/>
          <w:szCs w:val="24"/>
        </w:rPr>
        <w:t xml:space="preserve">ª. Lucyana Conceição Lemes Justino </w:t>
      </w:r>
    </w:p>
    <w:p w14:paraId="62ED19D5" w14:textId="77777777" w:rsidR="00231E2E" w:rsidRDefault="00231E2E" w:rsidP="00231E2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 Interino                                                            Secretária Interina </w:t>
      </w:r>
    </w:p>
    <w:p w14:paraId="5174EAEC" w14:textId="414720D5" w:rsidR="00F824B7" w:rsidRPr="00657F3B" w:rsidRDefault="00231E2E" w:rsidP="00231E2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147399-ENF</w:t>
      </w:r>
    </w:p>
    <w:sectPr w:rsidR="00F824B7" w:rsidRPr="00657F3B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F2DE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6446064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4043" w14:textId="77777777" w:rsidR="00231E2E" w:rsidRPr="001D0DC6" w:rsidRDefault="00231E2E" w:rsidP="00231E2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AA52021" w14:textId="77777777" w:rsidR="00231E2E" w:rsidRPr="001D0DC6" w:rsidRDefault="00231E2E" w:rsidP="00231E2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5BCE915D" w14:textId="77777777" w:rsidR="00231E2E" w:rsidRPr="001D0DC6" w:rsidRDefault="00231E2E" w:rsidP="00231E2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AB94E6" wp14:editId="377BF58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26DD71" w14:textId="77777777" w:rsidR="00231E2E" w:rsidRDefault="00231E2E" w:rsidP="00231E2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AB94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726DD71" w14:textId="77777777" w:rsidR="00231E2E" w:rsidRDefault="00231E2E" w:rsidP="00231E2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35FB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3C496D8A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2E7C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341EF7" wp14:editId="6594CB5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A22C9" w14:textId="77777777" w:rsidR="00DA3688" w:rsidRDefault="00DA3688" w:rsidP="002F663E">
    <w:pPr>
      <w:pStyle w:val="Cabealho"/>
    </w:pPr>
  </w:p>
  <w:p w14:paraId="26856DC2" w14:textId="77777777" w:rsidR="00DA3688" w:rsidRDefault="00DA3688" w:rsidP="002F663E">
    <w:pPr>
      <w:pStyle w:val="Cabealho"/>
      <w:jc w:val="center"/>
    </w:pPr>
  </w:p>
  <w:p w14:paraId="67D08550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974619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9059594">
    <w:abstractNumId w:val="3"/>
  </w:num>
  <w:num w:numId="2" w16cid:durableId="76287168">
    <w:abstractNumId w:val="4"/>
  </w:num>
  <w:num w:numId="3" w16cid:durableId="1090346457">
    <w:abstractNumId w:val="1"/>
  </w:num>
  <w:num w:numId="4" w16cid:durableId="126704596">
    <w:abstractNumId w:val="7"/>
  </w:num>
  <w:num w:numId="5" w16cid:durableId="906844133">
    <w:abstractNumId w:val="6"/>
  </w:num>
  <w:num w:numId="6" w16cid:durableId="490869714">
    <w:abstractNumId w:val="8"/>
  </w:num>
  <w:num w:numId="7" w16cid:durableId="1098524171">
    <w:abstractNumId w:val="0"/>
  </w:num>
  <w:num w:numId="8" w16cid:durableId="1416626740">
    <w:abstractNumId w:val="2"/>
  </w:num>
  <w:num w:numId="9" w16cid:durableId="17139657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694"/>
    <w:rsid w:val="00013C11"/>
    <w:rsid w:val="000154C7"/>
    <w:rsid w:val="00015578"/>
    <w:rsid w:val="000201BC"/>
    <w:rsid w:val="00021B77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20B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1E2E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1AF7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52A"/>
    <w:rsid w:val="003C6831"/>
    <w:rsid w:val="003C79E3"/>
    <w:rsid w:val="003E11E3"/>
    <w:rsid w:val="003E467E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01E65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2802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57F3B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A0FF3"/>
    <w:rsid w:val="007B4C55"/>
    <w:rsid w:val="007C19A5"/>
    <w:rsid w:val="007C458F"/>
    <w:rsid w:val="007C70FE"/>
    <w:rsid w:val="007D15EF"/>
    <w:rsid w:val="007D3127"/>
    <w:rsid w:val="007E0268"/>
    <w:rsid w:val="007F4FBE"/>
    <w:rsid w:val="0080351C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D55"/>
    <w:rsid w:val="0088610B"/>
    <w:rsid w:val="008904B1"/>
    <w:rsid w:val="008B0912"/>
    <w:rsid w:val="008B0C01"/>
    <w:rsid w:val="008C0872"/>
    <w:rsid w:val="008C48AC"/>
    <w:rsid w:val="008D271D"/>
    <w:rsid w:val="008E2032"/>
    <w:rsid w:val="008E4037"/>
    <w:rsid w:val="008E74C6"/>
    <w:rsid w:val="008F148B"/>
    <w:rsid w:val="008F681C"/>
    <w:rsid w:val="0090058B"/>
    <w:rsid w:val="009007B2"/>
    <w:rsid w:val="00904A61"/>
    <w:rsid w:val="00907D87"/>
    <w:rsid w:val="009105D1"/>
    <w:rsid w:val="00914D0F"/>
    <w:rsid w:val="00917C6A"/>
    <w:rsid w:val="009209B2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61144"/>
    <w:rsid w:val="00C64DBA"/>
    <w:rsid w:val="00C74C86"/>
    <w:rsid w:val="00C87D18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4B54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230"/>
    <w:rsid w:val="00EB554E"/>
    <w:rsid w:val="00EC2859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17096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5D88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7"/>
    <o:shapelayout v:ext="edit">
      <o:idmap v:ext="edit" data="1"/>
    </o:shapelayout>
  </w:shapeDefaults>
  <w:decimalSymbol w:val=","/>
  <w:listSeparator w:val=";"/>
  <w14:docId w14:val="7C8DE922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675D-8F4B-4B09-9DD6-54398A01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7</cp:revision>
  <cp:lastPrinted>2020-10-09T15:39:00Z</cp:lastPrinted>
  <dcterms:created xsi:type="dcterms:W3CDTF">2023-11-20T16:27:00Z</dcterms:created>
  <dcterms:modified xsi:type="dcterms:W3CDTF">2023-11-21T16:58:00Z</dcterms:modified>
</cp:coreProperties>
</file>