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74540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313D3">
        <w:rPr>
          <w:b/>
          <w:caps/>
          <w:sz w:val="24"/>
          <w:szCs w:val="24"/>
        </w:rPr>
        <w:t>670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313D3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7313D3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15014751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AC78994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DA0DED">
        <w:rPr>
          <w:rFonts w:ascii="Times New Roman" w:hAnsi="Times New Roman" w:cs="Times New Roman"/>
          <w:sz w:val="24"/>
          <w:szCs w:val="24"/>
        </w:rPr>
        <w:t>327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2E7D">
        <w:rPr>
          <w:rFonts w:ascii="Times New Roman" w:hAnsi="Times New Roman" w:cs="Times New Roman"/>
          <w:sz w:val="24"/>
          <w:szCs w:val="24"/>
        </w:rPr>
        <w:t>202</w:t>
      </w:r>
      <w:r w:rsidR="00DA0DED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</w:t>
      </w:r>
      <w:r w:rsidR="005D1266">
        <w:rPr>
          <w:rFonts w:ascii="Times New Roman" w:hAnsi="Times New Roman" w:cs="Times New Roman"/>
          <w:sz w:val="24"/>
          <w:szCs w:val="24"/>
        </w:rPr>
        <w:t>da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5D1266">
        <w:rPr>
          <w:rFonts w:ascii="Times New Roman" w:hAnsi="Times New Roman" w:cs="Times New Roman"/>
          <w:sz w:val="24"/>
          <w:szCs w:val="24"/>
        </w:rPr>
        <w:t>p</w:t>
      </w:r>
      <w:r w:rsidR="005D1266" w:rsidRPr="005D1266">
        <w:rPr>
          <w:rFonts w:ascii="Times New Roman" w:hAnsi="Times New Roman" w:cs="Times New Roman"/>
          <w:sz w:val="24"/>
          <w:szCs w:val="24"/>
        </w:rPr>
        <w:t>arti</w:t>
      </w:r>
      <w:r w:rsidR="005D1266">
        <w:rPr>
          <w:rFonts w:ascii="Times New Roman" w:hAnsi="Times New Roman" w:cs="Times New Roman"/>
          <w:sz w:val="24"/>
          <w:szCs w:val="24"/>
        </w:rPr>
        <w:t>ci</w:t>
      </w:r>
      <w:r w:rsidR="005D1266" w:rsidRPr="005D1266">
        <w:rPr>
          <w:rFonts w:ascii="Times New Roman" w:hAnsi="Times New Roman" w:cs="Times New Roman"/>
          <w:sz w:val="24"/>
          <w:szCs w:val="24"/>
        </w:rPr>
        <w:t>pação na licitação pelo Sistema de Registro de Preços do Coren/SC para aquisição de softwares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71A6F9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D1266" w:rsidRPr="005D1266">
        <w:rPr>
          <w:rFonts w:ascii="Times New Roman" w:hAnsi="Times New Roman" w:cs="Times New Roman"/>
          <w:i w:val="0"/>
          <w:sz w:val="24"/>
          <w:szCs w:val="24"/>
        </w:rPr>
        <w:t>Sistema de Registro de Preços do Coren/SC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3AAC5E5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1266">
        <w:rPr>
          <w:rFonts w:ascii="Times New Roman" w:hAnsi="Times New Roman" w:cs="Times New Roman"/>
          <w:i w:val="0"/>
          <w:iCs w:val="0"/>
          <w:sz w:val="24"/>
          <w:szCs w:val="24"/>
        </w:rPr>
        <w:t>327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5D1266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17FC8A2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0E85AB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D1266">
        <w:rPr>
          <w:rFonts w:ascii="Times New Roman" w:hAnsi="Times New Roman" w:cs="Times New Roman"/>
          <w:i w:val="0"/>
          <w:sz w:val="24"/>
          <w:szCs w:val="24"/>
        </w:rPr>
        <w:t>30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126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35178A36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50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B502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Secretaria 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2B2F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0AA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2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D1266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3D3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3576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0DE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027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2023-11-30T17:25:00Z</dcterms:created>
  <dcterms:modified xsi:type="dcterms:W3CDTF">2025-02-19T20:05:00Z</dcterms:modified>
</cp:coreProperties>
</file>