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6F059F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3D0E6A">
        <w:rPr>
          <w:b/>
          <w:caps/>
          <w:sz w:val="24"/>
          <w:szCs w:val="24"/>
        </w:rPr>
        <w:t>7</w:t>
      </w:r>
      <w:r w:rsidR="00951C6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dez</w:t>
      </w:r>
      <w:r w:rsidR="00DA717D">
        <w:rPr>
          <w:b/>
          <w:caps/>
          <w:sz w:val="24"/>
          <w:szCs w:val="24"/>
        </w:rPr>
        <w:t>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8C1A8DB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0283CB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</w:t>
      </w:r>
      <w:r w:rsidR="003D0E6A">
        <w:rPr>
          <w:rFonts w:ascii="Times New Roman" w:hAnsi="Times New Roman" w:cs="Times New Roman"/>
          <w:sz w:val="24"/>
          <w:szCs w:val="24"/>
        </w:rPr>
        <w:t>ite Solenidade de Inauguração da Nova sede do Administrativa do Cofen, denominada “Enfermeira Anna Justina Ferreira Nery”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D0E6A">
        <w:rPr>
          <w:rFonts w:ascii="Times New Roman" w:hAnsi="Times New Roman" w:cs="Times New Roman"/>
          <w:sz w:val="24"/>
          <w:szCs w:val="24"/>
        </w:rPr>
        <w:t>14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208E6A2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951C6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951C6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solenidade de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inauguração da nova sede administrativa do Cofen,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CEE011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51C64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2023, e retorno no dia 15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B768F8F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Conceder passagens aéreas para que o </w:t>
      </w:r>
      <w:r w:rsidR="00951C64">
        <w:rPr>
          <w:rFonts w:ascii="Times New Roman" w:hAnsi="Times New Roman" w:cs="Times New Roman"/>
          <w:i w:val="0"/>
          <w:sz w:val="22"/>
          <w:szCs w:val="22"/>
        </w:rPr>
        <w:t>Tesoureiro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 xml:space="preserve">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47ED8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3755">
        <w:rPr>
          <w:rFonts w:ascii="Times New Roman" w:hAnsi="Times New Roman" w:cs="Times New Roman"/>
          <w:sz w:val="24"/>
          <w:szCs w:val="24"/>
        </w:rPr>
        <w:t>04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sz w:val="24"/>
          <w:szCs w:val="24"/>
        </w:rPr>
        <w:t>dez</w:t>
      </w:r>
      <w:r w:rsidR="00AB63AF">
        <w:rPr>
          <w:rFonts w:ascii="Times New Roman" w:hAnsi="Times New Roman" w:cs="Times New Roman"/>
          <w:sz w:val="24"/>
          <w:szCs w:val="24"/>
        </w:rPr>
        <w:t>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7EC0" w14:textId="47548DCD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38A91F3" w14:textId="01162E75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Secretária</w:t>
      </w:r>
    </w:p>
    <w:p w14:paraId="760DD70A" w14:textId="1436B52A" w:rsidR="00951C64" w:rsidRPr="00DC4F9E" w:rsidRDefault="00951C64" w:rsidP="00951C6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56560C32" w14:textId="77777777" w:rsidR="00AD1734" w:rsidRDefault="00AD1734" w:rsidP="00951C6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173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269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4EFC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1C6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2023-12-04T20:24:00Z</dcterms:created>
  <dcterms:modified xsi:type="dcterms:W3CDTF">2025-02-19T20:05:00Z</dcterms:modified>
</cp:coreProperties>
</file>