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1BC0088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532A8">
        <w:rPr>
          <w:b/>
          <w:caps/>
          <w:sz w:val="24"/>
          <w:szCs w:val="24"/>
        </w:rPr>
        <w:t>07</w:t>
      </w:r>
      <w:r w:rsidR="00FF67A9">
        <w:rPr>
          <w:b/>
          <w:caps/>
          <w:sz w:val="24"/>
          <w:szCs w:val="24"/>
        </w:rPr>
        <w:t>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32A8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F532A8">
        <w:rPr>
          <w:b/>
          <w:caps/>
          <w:sz w:val="24"/>
          <w:szCs w:val="24"/>
        </w:rPr>
        <w:t>fevereiro</w:t>
      </w:r>
      <w:r w:rsidR="007C69E6">
        <w:rPr>
          <w:b/>
          <w:caps/>
          <w:sz w:val="24"/>
          <w:szCs w:val="24"/>
        </w:rPr>
        <w:t xml:space="preserve"> de </w:t>
      </w:r>
      <w:r w:rsidR="00F532A8">
        <w:rPr>
          <w:b/>
          <w:caps/>
          <w:sz w:val="24"/>
          <w:szCs w:val="24"/>
        </w:rPr>
        <w:t>2024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B82FE3" w14:textId="7C8F9BBA" w:rsidR="0062221B" w:rsidRDefault="00E97823" w:rsidP="007C69E6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431472F1" w14:textId="77777777" w:rsidR="00791ABE" w:rsidRDefault="00791ABE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54AFA9" w14:textId="2D2C681B" w:rsidR="0062221B" w:rsidRDefault="002A081F" w:rsidP="001E36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532A8">
        <w:rPr>
          <w:rFonts w:ascii="Times New Roman" w:hAnsi="Times New Roman" w:cs="Times New Roman"/>
          <w:bCs/>
          <w:sz w:val="24"/>
          <w:szCs w:val="24"/>
        </w:rPr>
        <w:t>aprovação Ad Referendum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FAD8330" w14:textId="77777777" w:rsidR="00791ABE" w:rsidRPr="00C51793" w:rsidRDefault="00791ABE" w:rsidP="001E367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3FE387AA" w14:textId="2919AFC9" w:rsidR="00690189" w:rsidRPr="00791ABE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piso salarial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A4C3A4" w14:textId="77777777" w:rsidR="00791ABE" w:rsidRPr="00690189" w:rsidRDefault="00791ABE" w:rsidP="00791A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D8511D" w14:textId="5A9483E4" w:rsidR="002A081F" w:rsidRPr="00F1566A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laboradores.</w:t>
      </w:r>
    </w:p>
    <w:p w14:paraId="1429FACB" w14:textId="77777777" w:rsidR="00F1566A" w:rsidRPr="003D49D6" w:rsidRDefault="00F1566A" w:rsidP="00F156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633D4EB7" w:rsidR="00FF67A9" w:rsidRDefault="0069018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 xml:space="preserve">-Dr. Wilson Brum Trindade Júnior, </w:t>
      </w:r>
      <w:r w:rsidR="00FF67A9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32A8">
        <w:rPr>
          <w:rFonts w:ascii="Times New Roman" w:hAnsi="Times New Roman" w:cs="Times New Roman"/>
          <w:i w:val="0"/>
          <w:sz w:val="24"/>
          <w:szCs w:val="24"/>
        </w:rPr>
        <w:t>(Coordenador);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000B9CB" w14:textId="3CFA6FC1" w:rsidR="00FF2448" w:rsidRPr="00FF2448" w:rsidRDefault="00FF2448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Pr="00FF2448">
        <w:rPr>
          <w:rFonts w:ascii="Times New Roman" w:hAnsi="Times New Roman" w:cs="Times New Roman"/>
          <w:i w:val="0"/>
          <w:sz w:val="24"/>
          <w:szCs w:val="24"/>
        </w:rPr>
        <w:t>Lindomar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Freitas, Coren-MS n.</w:t>
      </w:r>
      <w:r w:rsidRPr="00FF2448">
        <w:rPr>
          <w:rFonts w:ascii="Times New Roman" w:hAnsi="Times New Roman" w:cs="Times New Roman"/>
          <w:i w:val="0"/>
          <w:sz w:val="24"/>
          <w:szCs w:val="24"/>
        </w:rPr>
        <w:t xml:space="preserve"> 629799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FF2448">
        <w:rPr>
          <w:rFonts w:ascii="Times New Roman" w:hAnsi="Times New Roman" w:cs="Times New Roman"/>
          <w:i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1566A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>embro);</w:t>
      </w:r>
    </w:p>
    <w:p w14:paraId="36E45E6A" w14:textId="5431AAF3" w:rsidR="00FF2448" w:rsidRPr="00FF2448" w:rsidRDefault="002309E6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>Lázaro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F2448" w:rsidRDefault="00F1566A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>Luciana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 xml:space="preserve"> Dalto, Coren-MS n. </w:t>
      </w:r>
      <w:r w:rsidR="002309E6" w:rsidRPr="00FF2448">
        <w:rPr>
          <w:rFonts w:ascii="Times New Roman" w:hAnsi="Times New Roman" w:cs="Times New Roman"/>
          <w:i w:val="0"/>
          <w:sz w:val="24"/>
          <w:szCs w:val="24"/>
        </w:rPr>
        <w:t>305436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>-</w:t>
      </w:r>
      <w:r w:rsidR="002309E6" w:rsidRPr="00FF2448">
        <w:rPr>
          <w:rFonts w:ascii="Times New Roman" w:hAnsi="Times New Roman" w:cs="Times New Roman"/>
          <w:i w:val="0"/>
          <w:sz w:val="24"/>
          <w:szCs w:val="24"/>
        </w:rPr>
        <w:t>ENF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>embro);</w:t>
      </w:r>
    </w:p>
    <w:p w14:paraId="0A38118C" w14:textId="0FD55AC2" w:rsidR="00FF2448" w:rsidRPr="00FF2448" w:rsidRDefault="00F1566A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>Wesley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 xml:space="preserve"> Cassio Goully, Coren-MS n. 416856-TE (</w:t>
      </w: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>embro);</w:t>
      </w:r>
    </w:p>
    <w:p w14:paraId="2405EC92" w14:textId="1393BB42" w:rsidR="00FF2448" w:rsidRPr="00FF2448" w:rsidRDefault="00F1566A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>João</w:t>
      </w:r>
      <w:r w:rsidR="007D27EF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7EF">
        <w:rPr>
          <w:rFonts w:ascii="Times New Roman" w:hAnsi="Times New Roman" w:cs="Times New Roman"/>
          <w:i w:val="0"/>
          <w:sz w:val="24"/>
          <w:szCs w:val="24"/>
        </w:rPr>
        <w:t xml:space="preserve">Carvalho Pereira, Coren-MS n. </w:t>
      </w:r>
      <w:r>
        <w:rPr>
          <w:rFonts w:ascii="Times New Roman" w:hAnsi="Times New Roman" w:cs="Times New Roman"/>
          <w:i w:val="0"/>
          <w:sz w:val="24"/>
          <w:szCs w:val="24"/>
        </w:rPr>
        <w:t>185767-TE (Membro)</w:t>
      </w:r>
      <w:r w:rsidR="00791ABE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7273DF28" w14:textId="77777777" w:rsidR="001B2B08" w:rsidRDefault="001B2B08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0CF9F26B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0D28AA61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02 de fevereiro de 2024.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30E1D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06C75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2024-02-05T18:55:00Z</dcterms:created>
  <dcterms:modified xsi:type="dcterms:W3CDTF">2025-02-20T15:34:00Z</dcterms:modified>
</cp:coreProperties>
</file>