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5A4D8531" w:rsidR="003324BF" w:rsidRDefault="007869F1" w:rsidP="007909D4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0FC9">
        <w:rPr>
          <w:b/>
          <w:caps/>
          <w:sz w:val="24"/>
          <w:szCs w:val="24"/>
        </w:rPr>
        <w:t>083</w:t>
      </w:r>
      <w:r w:rsidRPr="00113914"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930FC9">
        <w:rPr>
          <w:b/>
          <w:caps/>
          <w:sz w:val="24"/>
          <w:szCs w:val="24"/>
        </w:rPr>
        <w:t>fevereiro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69D1B7A1" w14:textId="5078E099" w:rsidR="007869F1" w:rsidRDefault="00923DD8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0507C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0507C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16E5B0A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8EC6" w14:textId="4EC47DFA" w:rsidR="00930FC9" w:rsidRDefault="007869F1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930FC9">
        <w:rPr>
          <w:rFonts w:ascii="Times New Roman" w:hAnsi="Times New Roman" w:cs="Times New Roman"/>
          <w:sz w:val="24"/>
          <w:szCs w:val="24"/>
        </w:rPr>
        <w:t>004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AA75F2">
        <w:rPr>
          <w:rFonts w:ascii="Times New Roman" w:hAnsi="Times New Roman" w:cs="Times New Roman"/>
          <w:sz w:val="24"/>
          <w:szCs w:val="24"/>
        </w:rPr>
        <w:t>S</w:t>
      </w:r>
      <w:r w:rsidR="00AC0111">
        <w:rPr>
          <w:rFonts w:ascii="Times New Roman" w:hAnsi="Times New Roman" w:cs="Times New Roman"/>
          <w:sz w:val="24"/>
          <w:szCs w:val="24"/>
        </w:rPr>
        <w:t>FIS, solicitação da Coordenadora do Departamento de Fiscalização</w:t>
      </w:r>
      <w:r w:rsidR="00E6415E">
        <w:rPr>
          <w:rFonts w:ascii="Times New Roman" w:hAnsi="Times New Roman" w:cs="Times New Roman"/>
          <w:sz w:val="24"/>
          <w:szCs w:val="24"/>
        </w:rPr>
        <w:t>,</w:t>
      </w:r>
      <w:r w:rsidR="00AC0111">
        <w:rPr>
          <w:rFonts w:ascii="Times New Roman" w:hAnsi="Times New Roman" w:cs="Times New Roman"/>
          <w:sz w:val="24"/>
          <w:szCs w:val="24"/>
        </w:rPr>
        <w:t xml:space="preserve"> para realizar visitas técnicas nas subseções, conforme orientações da CTFIS</w:t>
      </w:r>
      <w:r w:rsidR="00647B04">
        <w:rPr>
          <w:rFonts w:ascii="Times New Roman" w:hAnsi="Times New Roman" w:cs="Times New Roman"/>
          <w:sz w:val="24"/>
          <w:szCs w:val="24"/>
        </w:rPr>
        <w:t>;</w:t>
      </w:r>
    </w:p>
    <w:p w14:paraId="4F8AAE2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572F5B0A" w:rsidR="00930FC9" w:rsidRDefault="00647B04" w:rsidP="007909D4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47B0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relatório da visita técnica CTFIS referente ao processo de trabalho do Departamento de Fiscalização, em realizar acompanhamento técnico nas subseções com atividades de fiscalização por meio de supervisão periódicas, a fim de uniformizar condutas de fiscalização, </w:t>
      </w:r>
      <w:r w:rsidR="00AC011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CC630E" w14:textId="77777777" w:rsidR="007909D4" w:rsidRDefault="007909D4" w:rsidP="007909D4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4360B" w14:textId="2C20FEA5" w:rsidR="00930FC9" w:rsidRPr="007909D4" w:rsidRDefault="00716E98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Coordenadora do Departamento de Fiscalização </w:t>
      </w:r>
      <w:r w:rsidR="00277C77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7909D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</w:t>
      </w:r>
      <w:r w:rsidR="007909D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Patricio Cardoso Feliz,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visita técnica na subseção de 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instituir cronograma de acompanhamento técnico das subseções com atividades de fiscalizações por meio de supervisões periódicas, a fim de uniformizar condutas de fiscalização,</w:t>
      </w:r>
      <w:r w:rsidR="00AC0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641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E7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74AAE">
        <w:rPr>
          <w:rFonts w:ascii="Times New Roman" w:hAnsi="Times New Roman" w:cs="Times New Roman"/>
          <w:i w:val="0"/>
          <w:iCs w:val="0"/>
          <w:sz w:val="24"/>
          <w:szCs w:val="24"/>
        </w:rPr>
        <w:t>, em Três Lagoas/MS</w:t>
      </w:r>
      <w:r w:rsidR="00647B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AD9B74B" w14:textId="77777777" w:rsidR="007909D4" w:rsidRPr="007909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1246372A" w:rsidR="00930FC9" w:rsidRPr="007909D4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Coordenadora Dra. Liniani Cristina Rodrigues Módolo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60093121"/>
      <w:r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760736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A75F2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71EA96D8" w14:textId="77777777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A9107" w14:textId="16C4EABF" w:rsidR="00760736" w:rsidRPr="00760736" w:rsidRDefault="00760736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Assessor Técnico de Nível Superior</w:t>
      </w:r>
      <w:r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Sr. Patricio Cardoso Feliz</w:t>
      </w:r>
      <w:r w:rsidRPr="007607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fara jus a 2½ (duas e meia) diárias, a ida será no dia 12 de março e retorno ocorrerá no dia 14 de março de 2024,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805BA98" w14:textId="2ABEFADC" w:rsidR="00E6415E" w:rsidRPr="001E40A3" w:rsidRDefault="00E6415E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 para 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7909D4">
        <w:rPr>
          <w:rFonts w:ascii="Times New Roman" w:hAnsi="Times New Roman" w:cs="Times New Roman"/>
          <w:i w:val="0"/>
          <w:sz w:val="24"/>
          <w:szCs w:val="24"/>
        </w:rPr>
        <w:t xml:space="preserve">os,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7909D4" w:rsidRPr="00893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o Assessor Técnico de Nível Superior</w:t>
      </w:r>
      <w:r w:rsidR="007909D4" w:rsidRPr="00D63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09D4">
        <w:rPr>
          <w:rFonts w:ascii="Times New Roman" w:hAnsi="Times New Roman" w:cs="Times New Roman"/>
          <w:i w:val="0"/>
          <w:iCs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referidas atividades.</w:t>
      </w:r>
    </w:p>
    <w:p w14:paraId="1D00195F" w14:textId="5015C9CE" w:rsidR="000C0991" w:rsidRPr="007909D4" w:rsidRDefault="008F244C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4C9AE" w14:textId="77777777" w:rsidR="007909D4" w:rsidRPr="00B36BD4" w:rsidRDefault="007909D4" w:rsidP="007909D4">
      <w:pPr>
        <w:pStyle w:val="PargrafodaLista"/>
        <w:spacing w:before="120"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3425" w14:textId="10E723B7" w:rsidR="007909D4" w:rsidRPr="007909D4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73CC951" w14:textId="7A955F9C" w:rsidR="007909D4" w:rsidRPr="007909D4" w:rsidRDefault="007909D4" w:rsidP="007909D4">
      <w:p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A7C7F3" w14:textId="5DF8D218" w:rsidR="007869F1" w:rsidRPr="001E40A3" w:rsidRDefault="007869F1" w:rsidP="007909D4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9493BC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EA812" w14:textId="68120C8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0736">
        <w:rPr>
          <w:rFonts w:ascii="Times New Roman" w:hAnsi="Times New Roman" w:cs="Times New Roman"/>
          <w:i w:val="0"/>
          <w:sz w:val="24"/>
          <w:szCs w:val="24"/>
        </w:rPr>
        <w:t>29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D2AE80" w14:textId="77777777" w:rsidR="00AA75F2" w:rsidRDefault="00AA75F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E7E044" w14:textId="77777777" w:rsidR="00277C77" w:rsidRDefault="00277C7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74D6AB" w14:textId="2F0025AB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</w:t>
      </w:r>
      <w:r w:rsidR="00760736">
        <w:rPr>
          <w:rFonts w:ascii="Times New Roman" w:hAnsi="Times New Roman" w:cs="Times New Roman"/>
          <w:sz w:val="24"/>
          <w:szCs w:val="24"/>
        </w:rPr>
        <w:t xml:space="preserve">    </w:t>
      </w:r>
      <w:r w:rsidRPr="00AD58A0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2E5C3411" w14:textId="26451AF1" w:rsidR="00277C77" w:rsidRPr="00AD58A0" w:rsidRDefault="00277C77" w:rsidP="007909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Secretária</w:t>
      </w:r>
    </w:p>
    <w:p w14:paraId="6781CB16" w14:textId="08D6322B" w:rsidR="00AA75F2" w:rsidRPr="00277C77" w:rsidRDefault="00277C77" w:rsidP="007909D4">
      <w:pPr>
        <w:pStyle w:val="PargrafodaLista"/>
        <w:spacing w:before="120" w:after="0" w:line="360" w:lineRule="auto"/>
        <w:ind w:left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77C77">
        <w:rPr>
          <w:rFonts w:ascii="Times New Roman" w:hAnsi="Times New Roman" w:cs="Times New Roman"/>
          <w:i w:val="0"/>
          <w:iCs w:val="0"/>
          <w:sz w:val="24"/>
          <w:szCs w:val="24"/>
        </w:rPr>
        <w:t>Coren-MS n. 175263-ENF                                                 Coren-MS n. 96606-ENF</w:t>
      </w:r>
    </w:p>
    <w:sectPr w:rsidR="00AA75F2" w:rsidRPr="00277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5C2059E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1F5E5159" w14:textId="77777777" w:rsidR="001E40A3" w:rsidRPr="001E40A3" w:rsidRDefault="001E40A3" w:rsidP="001E40A3">
    <w:pPr>
      <w:tabs>
        <w:tab w:val="center" w:pos="4252"/>
        <w:tab w:val="right" w:pos="8504"/>
      </w:tabs>
      <w:spacing w:after="0" w:line="240" w:lineRule="auto"/>
      <w:jc w:val="center"/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</w:p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77C7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60736"/>
    <w:rsid w:val="00780F47"/>
    <w:rsid w:val="00781B0A"/>
    <w:rsid w:val="007869F1"/>
    <w:rsid w:val="007878F1"/>
    <w:rsid w:val="007903D6"/>
    <w:rsid w:val="007909D4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0A22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058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406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2025-02-20T15:34:00Z</cp:lastPrinted>
  <dcterms:created xsi:type="dcterms:W3CDTF">2024-02-14T19:12:00Z</dcterms:created>
  <dcterms:modified xsi:type="dcterms:W3CDTF">2025-02-20T15:34:00Z</dcterms:modified>
</cp:coreProperties>
</file>