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3B5BC53D" w:rsidR="003324BF" w:rsidRDefault="001035E0" w:rsidP="001035E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097</w:t>
      </w:r>
      <w:r w:rsidR="007869F1" w:rsidRPr="00113914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22</w:t>
      </w:r>
      <w:r w:rsidR="007869F1">
        <w:rPr>
          <w:b/>
          <w:caps/>
          <w:sz w:val="24"/>
          <w:szCs w:val="24"/>
        </w:rPr>
        <w:t xml:space="preserve"> de </w:t>
      </w:r>
      <w:r w:rsidR="00930FC9">
        <w:rPr>
          <w:b/>
          <w:caps/>
          <w:sz w:val="24"/>
          <w:szCs w:val="24"/>
        </w:rPr>
        <w:t>fevereiro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930FC9">
        <w:rPr>
          <w:b/>
          <w:caps/>
          <w:sz w:val="24"/>
          <w:szCs w:val="24"/>
        </w:rPr>
        <w:t>4</w:t>
      </w:r>
    </w:p>
    <w:p w14:paraId="69D1B7A1" w14:textId="5078E099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507C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0507C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698771B" w14:textId="152BC10D" w:rsidR="00930FC9" w:rsidRDefault="007869F1" w:rsidP="0042418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1C0">
        <w:rPr>
          <w:rFonts w:ascii="Times New Roman" w:hAnsi="Times New Roman" w:cs="Times New Roman"/>
          <w:sz w:val="24"/>
          <w:szCs w:val="24"/>
        </w:rPr>
        <w:t>a estruturação da rede de internet</w:t>
      </w:r>
      <w:r w:rsidR="0042418C">
        <w:rPr>
          <w:rFonts w:ascii="Times New Roman" w:hAnsi="Times New Roman" w:cs="Times New Roman"/>
          <w:sz w:val="24"/>
          <w:szCs w:val="24"/>
        </w:rPr>
        <w:t>, o acompanhamento e orientações para a Telebrasília na instalação de link dedicado de 50mbps,</w:t>
      </w:r>
      <w:r w:rsidR="00AC0111">
        <w:rPr>
          <w:rFonts w:ascii="Times New Roman" w:hAnsi="Times New Roman" w:cs="Times New Roman"/>
          <w:sz w:val="24"/>
          <w:szCs w:val="24"/>
        </w:rPr>
        <w:t xml:space="preserve"> </w:t>
      </w:r>
      <w:r w:rsidR="0042418C">
        <w:rPr>
          <w:rFonts w:ascii="Times New Roman" w:hAnsi="Times New Roman" w:cs="Times New Roman"/>
          <w:sz w:val="24"/>
          <w:szCs w:val="24"/>
        </w:rPr>
        <w:t>a configuração e teste da rede Ethernet com o novo acesso e disponibilizar os sistemas para a subseção</w:t>
      </w:r>
      <w:r w:rsidR="00AC0111">
        <w:rPr>
          <w:rFonts w:ascii="Times New Roman" w:hAnsi="Times New Roman" w:cs="Times New Roman"/>
          <w:sz w:val="24"/>
          <w:szCs w:val="24"/>
        </w:rPr>
        <w:t xml:space="preserve">, </w:t>
      </w:r>
      <w:r w:rsidR="0042418C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44360B" w14:textId="19E1A196" w:rsidR="00930FC9" w:rsidRPr="001035E0" w:rsidRDefault="00716E98" w:rsidP="001035E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035E0" w:rsidRPr="001035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>empregado público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Saches Junior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AC0111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na subseção de </w:t>
      </w:r>
      <w:r w:rsidR="00141903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AC0111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E6415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estruturação da rede de internet, </w:t>
      </w:r>
      <w:r w:rsidR="0042418C">
        <w:rPr>
          <w:rFonts w:ascii="Times New Roman" w:hAnsi="Times New Roman" w:cs="Times New Roman"/>
          <w:i w:val="0"/>
          <w:iCs w:val="0"/>
          <w:sz w:val="24"/>
          <w:szCs w:val="24"/>
        </w:rPr>
        <w:t>acompanhar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42418C">
        <w:rPr>
          <w:rFonts w:ascii="Times New Roman" w:hAnsi="Times New Roman" w:cs="Times New Roman"/>
          <w:i w:val="0"/>
          <w:iCs w:val="0"/>
          <w:sz w:val="24"/>
          <w:szCs w:val="24"/>
        </w:rPr>
        <w:t>orientar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Telebrasília na instalação de link dedicado de 50mbps, a configuração e teste da rede Ethernet com o novo acesso e disponibilizar os sistemas para a subseção</w:t>
      </w:r>
      <w:r w:rsidR="00E6415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0111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75F2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141903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AA75F2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141903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2418C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930FC9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B04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A75F2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4513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E713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B04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A75F2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930FC9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74AA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6021C1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74AA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647B04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37B3AA4" w14:textId="1A26AE9A" w:rsidR="00930FC9" w:rsidRPr="001035E0" w:rsidRDefault="001035E0" w:rsidP="00930FC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empregado público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Saches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Carvalho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41903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2451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2451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05BA98" w14:textId="69A0E22D" w:rsidR="00E6415E" w:rsidRPr="001E40A3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 para 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sz w:val="24"/>
          <w:szCs w:val="24"/>
        </w:rPr>
        <w:t>públic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35E0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o Sr. Osvaldo Saches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574F20F5" w14:textId="77777777" w:rsidR="001035E0" w:rsidRDefault="001035E0" w:rsidP="001035E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Despesa Administrativas.</w:t>
      </w:r>
    </w:p>
    <w:p w14:paraId="49F75502" w14:textId="70A4B4A4" w:rsidR="00B36BD4" w:rsidRPr="001E40A3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5DF8D218" w:rsidR="007869F1" w:rsidRPr="001E40A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9493BC" w14:textId="77777777" w:rsidR="00AA75F2" w:rsidRDefault="00AA75F2" w:rsidP="001035E0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4140BFFF" w14:textId="435376C1" w:rsidR="003F3424" w:rsidRPr="001035E0" w:rsidRDefault="0080334D" w:rsidP="001035E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4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07E1F9" w14:textId="77777777" w:rsidR="003F3424" w:rsidRDefault="003F342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42FF019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</w:t>
      </w:r>
      <w:r w:rsidR="001035E0">
        <w:rPr>
          <w:rFonts w:ascii="Times New Roman" w:hAnsi="Times New Roman" w:cs="Times New Roman"/>
          <w:sz w:val="24"/>
          <w:szCs w:val="24"/>
        </w:rPr>
        <w:t xml:space="preserve">   </w:t>
      </w:r>
      <w:r w:rsidRPr="00AD58A0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08C45941" w14:textId="77777777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781CB16" w14:textId="6FA0C689" w:rsidR="00AA75F2" w:rsidRPr="003F3424" w:rsidRDefault="003F3424" w:rsidP="003F3424">
      <w:pPr>
        <w:pStyle w:val="PargrafodaLista"/>
        <w:spacing w:before="120" w:after="120" w:line="360" w:lineRule="auto"/>
        <w:ind w:left="-14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3F3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175263-ENF                                                 Coren-MS n. 96606-ENF         </w:t>
      </w:r>
    </w:p>
    <w:sectPr w:rsidR="00AA75F2" w:rsidRPr="003F342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5E0"/>
    <w:rsid w:val="00103A38"/>
    <w:rsid w:val="00105758"/>
    <w:rsid w:val="0010685F"/>
    <w:rsid w:val="0010688E"/>
    <w:rsid w:val="00113914"/>
    <w:rsid w:val="001141C0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18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1C1"/>
    <w:rsid w:val="00602551"/>
    <w:rsid w:val="006029ED"/>
    <w:rsid w:val="006142A4"/>
    <w:rsid w:val="006146D8"/>
    <w:rsid w:val="00616DF1"/>
    <w:rsid w:val="006208E0"/>
    <w:rsid w:val="00621275"/>
    <w:rsid w:val="006219F1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17D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2025-02-20T15:35:00Z</cp:lastPrinted>
  <dcterms:created xsi:type="dcterms:W3CDTF">2024-02-22T17:08:00Z</dcterms:created>
  <dcterms:modified xsi:type="dcterms:W3CDTF">2025-02-20T15:35:00Z</dcterms:modified>
</cp:coreProperties>
</file>